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>
      <w:pPr>
        <w:jc w:val="center"/>
      </w:pPr>
      <w:r>
        <w:rPr>
          <w:b/>
          <w:color w:val="1B3A5C"/>
          <w:sz w:val="72"/>
        </w:rPr>
        <w:t>Peru Prescription OCR</w:t>
      </w:r>
    </w:p>
    <w:p>
      <w:pPr>
        <w:jc w:val="center"/>
      </w:pPr>
      <w:r>
        <w:rPr>
          <w:color w:val="4A6FA5"/>
          <w:sz w:val="40"/>
        </w:rPr>
        <w:t>Research &amp; Model Selection Report</w:t>
      </w:r>
    </w:p>
    <w:p/>
    <w:p/>
    <w:p>
      <w:pPr>
        <w:jc w:val="center"/>
      </w:pPr>
      <w:r>
        <w:rPr>
          <w:b/>
          <w:sz w:val="24"/>
        </w:rPr>
        <w:t xml:space="preserve">Date: </w:t>
      </w:r>
      <w:r>
        <w:rPr>
          <w:sz w:val="24"/>
        </w:rPr>
        <w:t>May 27, 2026</w:t>
      </w:r>
    </w:p>
    <w:p>
      <w:pPr>
        <w:jc w:val="center"/>
      </w:pPr>
      <w:r>
        <w:rPr>
          <w:b/>
          <w:sz w:val="24"/>
        </w:rPr>
        <w:t xml:space="preserve">Project: </w:t>
      </w:r>
      <w:r>
        <w:rPr>
          <w:sz w:val="24"/>
        </w:rPr>
        <w:t>Prescription Bot - AI-Driven Extraction Pipeline</w:t>
      </w:r>
    </w:p>
    <w:p>
      <w:pPr>
        <w:jc w:val="center"/>
      </w:pPr>
      <w:r>
        <w:rPr>
          <w:b/>
          <w:sz w:val="24"/>
        </w:rPr>
        <w:t xml:space="preserve">Client: </w:t>
      </w:r>
      <w:r>
        <w:rPr>
          <w:sz w:val="24"/>
        </w:rPr>
        <w:t>CustomerTimes HLS Practice</w:t>
      </w:r>
    </w:p>
    <w:p>
      <w:pPr>
        <w:jc w:val="center"/>
      </w:pPr>
      <w:r>
        <w:rPr>
          <w:b/>
          <w:sz w:val="24"/>
        </w:rPr>
        <w:t xml:space="preserve">Status: </w:t>
      </w:r>
      <w:r>
        <w:rPr>
          <w:sz w:val="24"/>
        </w:rPr>
        <w:t>Research &amp; Discovery</w:t>
      </w:r>
    </w:p>
    <w:p>
      <w:r>
        <w:br w:type="page"/>
      </w:r>
    </w:p>
    <w:p>
      <w:pPr>
        <w:pStyle w:val="Heading1"/>
      </w:pPr>
      <w:r>
        <w:t>1. Executive Summary</w:t>
      </w:r>
    </w:p>
    <w:p>
      <w:r>
        <w:t>This report presents research findings for the optimal AI/ML stack for automated extraction of structured data from Peruvian medical prescriptions (Receta Unica Estandarizada). Prescriptions are received as phone camera photos via WhatsApp from pharmacies across Peru.</w:t>
      </w:r>
    </w:p>
    <w:p>
      <w:r>
        <w:rPr>
          <w:b/>
        </w:rPr>
        <w:t>KEY FINDING: No existing dataset of Peruvian prescriptions exists on HuggingFace or Kaggle. The client's 1-year historical corpus (~100k labeled pairs) is the critical training asset. PP-OCRv5 + Donut is the recommended model stack.</w:t>
      </w:r>
    </w:p>
    <w:p>
      <w:pPr>
        <w:pStyle w:val="Heading3"/>
      </w:pPr>
      <w:r>
        <w:t>Key Conclusions</w:t>
      </w:r>
    </w:p>
    <w:p>
      <w:r>
        <w:rPr>
          <w:b/>
        </w:rPr>
        <w:t xml:space="preserve">PP-OCRv5 (PaddleOCR): </w:t>
      </w:r>
      <w:r>
        <w:t>Recommended primary OCR engine - 70M params, Apache 2.0, runs on CPU, SOTA handwriting accuracy.</w:t>
      </w:r>
    </w:p>
    <w:p>
      <w:r>
        <w:rPr>
          <w:b/>
        </w:rPr>
        <w:t xml:space="preserve">Donut: </w:t>
      </w:r>
      <w:r>
        <w:t>Recommended for structured extraction - directly outputs JSON from images, 200M params, MIT license.</w:t>
      </w:r>
    </w:p>
    <w:p>
      <w:r>
        <w:rPr>
          <w:b/>
        </w:rPr>
        <w:t xml:space="preserve">Claude Vision: </w:t>
      </w:r>
      <w:r>
        <w:t>Fallback for low-confidence cases. 100% during pilot, ~5% at steady-state.</w:t>
      </w:r>
    </w:p>
    <w:p>
      <w:r>
        <w:rPr>
          <w:b/>
        </w:rPr>
        <w:t xml:space="preserve">No Peru-specific dataset exists. </w:t>
      </w:r>
      <w:r>
        <w:t>Manus AI task launched to collect 1,000 diverse prescription examples.</w:t>
      </w:r>
    </w:p>
    <w:p>
      <w:r>
        <w:rPr>
          <w:b/>
        </w:rPr>
        <w:t xml:space="preserve">Hybrid architecture: </w:t>
      </w:r>
      <w:r>
        <w:t>Local model + LLM fallback reduces per-image cost from $0.04 (manual) to near-zero at scale.</w:t>
      </w:r>
    </w:p>
    <w:p>
      <w:r>
        <w:br w:type="page"/>
      </w:r>
    </w:p>
    <w:p>
      <w:pPr>
        <w:pStyle w:val="Heading1"/>
      </w:pPr>
      <w:r>
        <w:t>2. Peruvian Prescription Format</w:t>
      </w:r>
    </w:p>
    <w:p>
      <w:pPr>
        <w:pStyle w:val="Heading2"/>
      </w:pPr>
      <w:r>
        <w:t>2.1 Regulatory Framework</w:t>
      </w:r>
    </w:p>
    <w:p>
      <w:r>
        <w:t>The Receta Unica Estandarizada (RUE) is regulated by DIGEMID under MINSA. Key regulations: DS 014-2011-SA, NTS N 122-MINSA/DIGEMID-V.01, Comunicado N 007-2024-DIGEMID, RM 538-2016-MINSA.</w:t>
      </w:r>
    </w:p>
    <w:p>
      <w:pPr>
        <w:pStyle w:val="Heading2"/>
      </w:pPr>
      <w:r>
        <w:t>2.2 Standard Fields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b/>
                <w:sz w:val="20"/>
              </w:rPr>
              <w:t>Section</w:t>
            </w:r>
          </w:p>
        </w:tc>
        <w:tc>
          <w:tcPr>
            <w:tcW w:type="dxa" w:w="3135"/>
          </w:tcPr>
          <w:p>
            <w:r>
              <w:rPr>
                <w:b/>
                <w:sz w:val="20"/>
              </w:rPr>
              <w:t>Fields</w:t>
            </w:r>
          </w:p>
        </w:tc>
        <w:tc>
          <w:tcPr>
            <w:tcW w:type="dxa" w:w="3135"/>
          </w:tcPr>
          <w:p>
            <w:r>
              <w:rPr>
                <w:b/>
                <w:sz w:val="20"/>
              </w:rPr>
              <w:t>Notes</w:t>
            </w:r>
          </w:p>
        </w:tc>
      </w:tr>
      <w:tr>
        <w:tc>
          <w:tcPr>
            <w:tcW w:type="dxa" w:w="3135"/>
          </w:tcPr>
          <w:p>
            <w:r>
              <w:rPr>
                <w:sz w:val="19"/>
              </w:rPr>
              <w:t>Institution Header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Logo, institution name, address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Printed/pre-stamped</w:t>
            </w:r>
          </w:p>
        </w:tc>
      </w:tr>
      <w:tr>
        <w:tc>
          <w:tcPr>
            <w:tcW w:type="dxa" w:w="3135"/>
          </w:tcPr>
          <w:p>
            <w:r>
              <w:rPr>
                <w:sz w:val="19"/>
              </w:rPr>
              <w:t>Patient Data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Nombres y Apellidos, DNI, Edad, Sexo, HC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Often handwritten</w:t>
            </w:r>
          </w:p>
        </w:tc>
      </w:tr>
      <w:tr>
        <w:tc>
          <w:tcPr>
            <w:tcW w:type="dxa" w:w="3135"/>
          </w:tcPr>
          <w:p>
            <w:r>
              <w:rPr>
                <w:sz w:val="19"/>
              </w:rPr>
              <w:t>Diagnosis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Diagnostico, CIE-10 code, Especialidad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CIE-10 = ICD-10</w:t>
            </w:r>
          </w:p>
        </w:tc>
      </w:tr>
      <w:tr>
        <w:tc>
          <w:tcPr>
            <w:tcW w:type="dxa" w:w="3135"/>
          </w:tcPr>
          <w:p>
            <w:r>
              <w:rPr>
                <w:sz w:val="19"/>
              </w:rPr>
              <w:t>Medication Table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N, Medicamento (DCI), Concentracion, Forma Farmaceutica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Core extraction target</w:t>
            </w:r>
          </w:p>
        </w:tc>
      </w:tr>
      <w:tr>
        <w:tc>
          <w:tcPr>
            <w:tcW w:type="dxa" w:w="3135"/>
          </w:tcPr>
          <w:p>
            <w:r>
              <w:rPr>
                <w:sz w:val="19"/>
              </w:rPr>
              <w:t>Dosage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Cantidad, Dosis, Via, Frecuencia, Duracion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Often abbreviated</w:t>
            </w:r>
          </w:p>
        </w:tc>
      </w:tr>
      <w:tr>
        <w:tc>
          <w:tcPr>
            <w:tcW w:type="dxa" w:w="3135"/>
          </w:tcPr>
          <w:p>
            <w:r>
              <w:rPr>
                <w:sz w:val="19"/>
              </w:rPr>
              <w:t>Dates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Fecha de Expedicion, Fecha de Validez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dd/mm/yyyy</w:t>
            </w:r>
          </w:p>
        </w:tc>
      </w:tr>
      <w:tr>
        <w:tc>
          <w:tcPr>
            <w:tcW w:type="dxa" w:w="3135"/>
          </w:tcPr>
          <w:p>
            <w:r>
              <w:rPr>
                <w:sz w:val="19"/>
              </w:rPr>
              <w:t>Prescriber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Nombre, CMP, Especialidad, Firma, Sello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Stamp overlaps text</w:t>
            </w:r>
          </w:p>
        </w:tc>
      </w:tr>
    </w:tbl>
    <w:p/>
    <w:p>
      <w:pPr>
        <w:pStyle w:val="Heading2"/>
      </w:pPr>
      <w:r>
        <w:t>2.3 Institutional Variations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b/>
                <w:sz w:val="20"/>
              </w:rPr>
              <w:t>Institution</w:t>
            </w:r>
          </w:p>
        </w:tc>
        <w:tc>
          <w:tcPr>
            <w:tcW w:type="dxa" w:w="3135"/>
          </w:tcPr>
          <w:p>
            <w:r>
              <w:rPr>
                <w:b/>
                <w:sz w:val="20"/>
              </w:rPr>
              <w:t>Characteristics</w:t>
            </w:r>
          </w:p>
        </w:tc>
        <w:tc>
          <w:tcPr>
            <w:tcW w:type="dxa" w:w="3135"/>
          </w:tcPr>
          <w:p>
            <w:r>
              <w:rPr>
                <w:b/>
                <w:sz w:val="20"/>
              </w:rPr>
              <w:t>Volume %</w:t>
            </w:r>
          </w:p>
        </w:tc>
      </w:tr>
      <w:tr>
        <w:tc>
          <w:tcPr>
            <w:tcW w:type="dxa" w:w="3135"/>
          </w:tcPr>
          <w:p>
            <w:r>
              <w:rPr>
                <w:sz w:val="19"/>
              </w:rPr>
              <w:t>Hospital de la Solidaridad (SISOL)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City coat of arms, standardized RUE template, mostly handwritten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~20%</w:t>
            </w:r>
          </w:p>
        </w:tc>
      </w:tr>
      <w:tr>
        <w:tc>
          <w:tcPr>
            <w:tcW w:type="dxa" w:w="3135"/>
          </w:tcPr>
          <w:p>
            <w:r>
              <w:rPr>
                <w:sz w:val="19"/>
              </w:rPr>
              <w:t>MINSA Hospitals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MINSA logo, standard RUE, varies by region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~20%</w:t>
            </w:r>
          </w:p>
        </w:tc>
      </w:tr>
      <w:tr>
        <w:tc>
          <w:tcPr>
            <w:tcW w:type="dxa" w:w="3135"/>
          </w:tcPr>
          <w:p>
            <w:r>
              <w:rPr>
                <w:sz w:val="19"/>
              </w:rPr>
              <w:t>EsSalud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Printed/digital forms with barcodes, insurance number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~15%</w:t>
            </w:r>
          </w:p>
        </w:tc>
      </w:tr>
      <w:tr>
        <w:tc>
          <w:tcPr>
            <w:tcW w:type="dxa" w:w="3135"/>
          </w:tcPr>
          <w:p>
            <w:r>
              <w:rPr>
                <w:sz w:val="19"/>
              </w:rPr>
              <w:t>Private Clinics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Custom letterhead, same required fields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~15%</w:t>
            </w:r>
          </w:p>
        </w:tc>
      </w:tr>
      <w:tr>
        <w:tc>
          <w:tcPr>
            <w:tcW w:type="dxa" w:w="3135"/>
          </w:tcPr>
          <w:p>
            <w:r>
              <w:rPr>
                <w:sz w:val="19"/>
              </w:rPr>
              <w:t>Generic/Unbranded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Plain pads, basic fields, fully handwritten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~15%</w:t>
            </w:r>
          </w:p>
        </w:tc>
      </w:tr>
      <w:tr>
        <w:tc>
          <w:tcPr>
            <w:tcW w:type="dxa" w:w="3135"/>
          </w:tcPr>
          <w:p>
            <w:r>
              <w:rPr>
                <w:sz w:val="19"/>
              </w:rPr>
              <w:t>Other (Military, etc.)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Institution-specific branding</w:t>
            </w:r>
          </w:p>
        </w:tc>
        <w:tc>
          <w:tcPr>
            <w:tcW w:type="dxa" w:w="3135"/>
          </w:tcPr>
          <w:p>
            <w:r>
              <w:rPr>
                <w:sz w:val="19"/>
              </w:rPr>
              <w:t>~15%</w:t>
            </w:r>
          </w:p>
        </w:tc>
      </w:tr>
    </w:tbl>
    <w:p/>
    <w:p>
      <w:pPr>
        <w:pStyle w:val="Heading2"/>
      </w:pPr>
      <w:r>
        <w:t>2.4 Common OCR Challenges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rPr>
                <w:b/>
                <w:sz w:val="20"/>
              </w:rPr>
              <w:t>Challenge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Description</w:t>
            </w:r>
          </w:p>
        </w:tc>
      </w:tr>
      <w:tr>
        <w:tc>
          <w:tcPr>
            <w:tcW w:type="dxa" w:w="4703"/>
          </w:tcPr>
          <w:p>
            <w:r>
              <w:rPr>
                <w:sz w:val="19"/>
              </w:rPr>
              <w:t>Poor Handwriting</w:t>
            </w:r>
          </w:p>
        </w:tc>
        <w:tc>
          <w:tcPr>
            <w:tcW w:type="dxa" w:w="4703"/>
          </w:tcPr>
          <w:p>
            <w:r>
              <w:rPr>
                <w:sz w:val="19"/>
              </w:rPr>
              <w:t>Doctor handwriting often illegible with personal shorthand</w:t>
            </w:r>
          </w:p>
        </w:tc>
      </w:tr>
      <w:tr>
        <w:tc>
          <w:tcPr>
            <w:tcW w:type="dxa" w:w="4703"/>
          </w:tcPr>
          <w:p>
            <w:r>
              <w:rPr>
                <w:sz w:val="19"/>
              </w:rPr>
              <w:t>Phone Camera Distortion</w:t>
            </w:r>
          </w:p>
        </w:tc>
        <w:tc>
          <w:tcPr>
            <w:tcW w:type="dxa" w:w="4703"/>
          </w:tcPr>
          <w:p>
            <w:r>
              <w:rPr>
                <w:sz w:val="19"/>
              </w:rPr>
              <w:t>Perspective skew, rotation, partial occlusion</w:t>
            </w:r>
          </w:p>
        </w:tc>
      </w:tr>
      <w:tr>
        <w:tc>
          <w:tcPr>
            <w:tcW w:type="dxa" w:w="4703"/>
          </w:tcPr>
          <w:p>
            <w:r>
              <w:rPr>
                <w:sz w:val="19"/>
              </w:rPr>
              <w:t>Lighting</w:t>
            </w:r>
          </w:p>
        </w:tc>
        <w:tc>
          <w:tcPr>
            <w:tcW w:type="dxa" w:w="4703"/>
          </w:tcPr>
          <w:p>
            <w:r>
              <w:rPr>
                <w:sz w:val="19"/>
              </w:rPr>
              <w:t>Shadows, reflections, flash glare on prescription paper</w:t>
            </w:r>
          </w:p>
        </w:tc>
      </w:tr>
      <w:tr>
        <w:tc>
          <w:tcPr>
            <w:tcW w:type="dxa" w:w="4703"/>
          </w:tcPr>
          <w:p>
            <w:r>
              <w:rPr>
                <w:sz w:val="19"/>
              </w:rPr>
              <w:t>WhatsApp Compression</w:t>
            </w:r>
          </w:p>
        </w:tc>
        <w:tc>
          <w:tcPr>
            <w:tcW w:type="dxa" w:w="4703"/>
          </w:tcPr>
          <w:p>
            <w:r>
              <w:rPr>
                <w:sz w:val="19"/>
              </w:rPr>
              <w:t>JPEG compression reduces fine detail</w:t>
            </w:r>
          </w:p>
        </w:tc>
      </w:tr>
      <w:tr>
        <w:tc>
          <w:tcPr>
            <w:tcW w:type="dxa" w:w="4703"/>
          </w:tcPr>
          <w:p>
            <w:r>
              <w:rPr>
                <w:sz w:val="19"/>
              </w:rPr>
              <w:t>Stamp Overlap</w:t>
            </w:r>
          </w:p>
        </w:tc>
        <w:tc>
          <w:tcPr>
            <w:tcW w:type="dxa" w:w="4703"/>
          </w:tcPr>
          <w:p>
            <w:r>
              <w:rPr>
                <w:sz w:val="19"/>
              </w:rPr>
              <w:t>Doctor's stamp overlaps medication text</w:t>
            </w:r>
          </w:p>
        </w:tc>
      </w:tr>
      <w:tr>
        <w:tc>
          <w:tcPr>
            <w:tcW w:type="dxa" w:w="4703"/>
          </w:tcPr>
          <w:p>
            <w:r>
              <w:rPr>
                <w:sz w:val="19"/>
              </w:rPr>
              <w:t>Abbreviations</w:t>
            </w:r>
          </w:p>
        </w:tc>
        <w:tc>
          <w:tcPr>
            <w:tcW w:type="dxa" w:w="4703"/>
          </w:tcPr>
          <w:p>
            <w:r>
              <w:rPr>
                <w:sz w:val="19"/>
              </w:rPr>
              <w:t>tab, cap, gts, c/8h, VO, IM, amp</w:t>
            </w:r>
          </w:p>
        </w:tc>
      </w:tr>
      <w:tr>
        <w:tc>
          <w:tcPr>
            <w:tcW w:type="dxa" w:w="4703"/>
          </w:tcPr>
          <w:p>
            <w:r>
              <w:rPr>
                <w:sz w:val="19"/>
              </w:rPr>
              <w:t>Mixed Content</w:t>
            </w:r>
          </w:p>
        </w:tc>
        <w:tc>
          <w:tcPr>
            <w:tcW w:type="dxa" w:w="4703"/>
          </w:tcPr>
          <w:p>
            <w:r>
              <w:rPr>
                <w:sz w:val="19"/>
              </w:rPr>
              <w:t>Printed headers + handwritten medications</w:t>
            </w:r>
          </w:p>
        </w:tc>
      </w:tr>
      <w:tr>
        <w:tc>
          <w:tcPr>
            <w:tcW w:type="dxa" w:w="4703"/>
          </w:tcPr>
          <w:p>
            <w:r>
              <w:rPr>
                <w:sz w:val="19"/>
              </w:rPr>
              <w:t>Template Diversity</w:t>
            </w:r>
          </w:p>
        </w:tc>
        <w:tc>
          <w:tcPr>
            <w:tcW w:type="dxa" w:w="4703"/>
          </w:tcPr>
          <w:p>
            <w:r>
              <w:rPr>
                <w:sz w:val="19"/>
              </w:rPr>
              <w:t>Each hospital uses different layout</w:t>
            </w:r>
          </w:p>
        </w:tc>
      </w:tr>
    </w:tbl>
    <w:p>
      <w:r>
        <w:br w:type="page"/>
      </w:r>
    </w:p>
    <w:p>
      <w:pPr>
        <w:pStyle w:val="Heading1"/>
      </w:pPr>
      <w:r>
        <w:t>3. HuggingFace Model Recommendations</w:t>
      </w:r>
    </w:p>
    <w:p>
      <w:r>
        <w:t>Models evaluated on: handwriting accuracy, Spanish support, structured JSON output, GPU requirements, fine-tuning difficulty, license, phone photo robustness.</w:t>
      </w:r>
    </w:p>
    <w:p>
      <w:pPr>
        <w:pStyle w:val="Heading2"/>
      </w:pPr>
      <w:r>
        <w:t>3.1 Tier 1 - Production Models</w:t>
      </w:r>
    </w:p>
    <w:p>
      <w:r>
        <w:rPr>
          <w:b/>
        </w:rPr>
        <w:t>RECOMMENDATION: PP-OCRv5 for text detection/recognition + Donut for structured extraction.</w:t>
      </w:r>
    </w:p>
    <w:p>
      <w:pPr>
        <w:pStyle w:val="Heading3"/>
      </w:pPr>
      <w:r>
        <w:t>A) PP-OCRv5 (PaddleOCR) - PRIMARY OCR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rPr>
                <w:b/>
                <w:sz w:val="20"/>
              </w:rPr>
              <w:t>Property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Details</w:t>
            </w:r>
          </w:p>
        </w:tc>
      </w:tr>
      <w:tr>
        <w:tc>
          <w:tcPr>
            <w:tcW w:type="dxa" w:w="4703"/>
          </w:tcPr>
          <w:p>
            <w:r>
              <w:rPr>
                <w:sz w:val="19"/>
              </w:rPr>
              <w:t>HuggingFace IDs</w:t>
            </w:r>
          </w:p>
        </w:tc>
        <w:tc>
          <w:tcPr>
            <w:tcW w:type="dxa" w:w="4703"/>
          </w:tcPr>
          <w:p>
            <w:r>
              <w:rPr>
                <w:sz w:val="19"/>
              </w:rPr>
              <w:t>PaddlePaddle/PP-OCRv5_server_det, PP-OCRv5_server_rec</w:t>
            </w:r>
          </w:p>
        </w:tc>
      </w:tr>
      <w:tr>
        <w:tc>
          <w:tcPr>
            <w:tcW w:type="dxa" w:w="4703"/>
          </w:tcPr>
          <w:p>
            <w:r>
              <w:rPr>
                <w:sz w:val="19"/>
              </w:rPr>
              <w:t>Parameters</w:t>
            </w:r>
          </w:p>
        </w:tc>
        <w:tc>
          <w:tcPr>
            <w:tcW w:type="dxa" w:w="4703"/>
          </w:tcPr>
          <w:p>
            <w:r>
              <w:rPr>
                <w:sz w:val="19"/>
              </w:rPr>
              <w:t>~70M total</w:t>
            </w:r>
          </w:p>
        </w:tc>
      </w:tr>
      <w:tr>
        <w:tc>
          <w:tcPr>
            <w:tcW w:type="dxa" w:w="4703"/>
          </w:tcPr>
          <w:p>
            <w:r>
              <w:rPr>
                <w:sz w:val="19"/>
              </w:rPr>
              <w:t>License</w:t>
            </w:r>
          </w:p>
        </w:tc>
        <w:tc>
          <w:tcPr>
            <w:tcW w:type="dxa" w:w="4703"/>
          </w:tcPr>
          <w:p>
            <w:r>
              <w:rPr>
                <w:sz w:val="19"/>
              </w:rPr>
              <w:t>Apache 2.0 (commercial OK)</w:t>
            </w:r>
          </w:p>
        </w:tc>
      </w:tr>
      <w:tr>
        <w:tc>
          <w:tcPr>
            <w:tcW w:type="dxa" w:w="4703"/>
          </w:tcPr>
          <w:p>
            <w:r>
              <w:rPr>
                <w:sz w:val="19"/>
              </w:rPr>
              <w:t>Spanish</w:t>
            </w:r>
          </w:p>
        </w:tc>
        <w:tc>
          <w:tcPr>
            <w:tcW w:type="dxa" w:w="4703"/>
          </w:tcPr>
          <w:p>
            <w:r>
              <w:rPr>
                <w:sz w:val="19"/>
              </w:rPr>
              <w:t>Yes - 100+ languages including Latin scripts</w:t>
            </w:r>
          </w:p>
        </w:tc>
      </w:tr>
      <w:tr>
        <w:tc>
          <w:tcPr>
            <w:tcW w:type="dxa" w:w="4703"/>
          </w:tcPr>
          <w:p>
            <w:r>
              <w:rPr>
                <w:sz w:val="19"/>
              </w:rPr>
              <w:t>Handwriting</w:t>
            </w:r>
          </w:p>
        </w:tc>
        <w:tc>
          <w:tcPr>
            <w:tcW w:type="dxa" w:w="4703"/>
          </w:tcPr>
          <w:p>
            <w:r>
              <w:rPr>
                <w:sz w:val="19"/>
              </w:rPr>
              <w:t>SOTA: 0.841 edit distance (English HW). Outperforms GPT-4o</w:t>
            </w:r>
          </w:p>
        </w:tc>
      </w:tr>
      <w:tr>
        <w:tc>
          <w:tcPr>
            <w:tcW w:type="dxa" w:w="4703"/>
          </w:tcPr>
          <w:p>
            <w:r>
              <w:rPr>
                <w:sz w:val="19"/>
              </w:rPr>
              <w:t>Output</w:t>
            </w:r>
          </w:p>
        </w:tc>
        <w:tc>
          <w:tcPr>
            <w:tcW w:type="dxa" w:w="4703"/>
          </w:tcPr>
          <w:p>
            <w:r>
              <w:rPr>
                <w:sz w:val="19"/>
              </w:rPr>
              <w:t>Text + bounding boxes; needs post-processing for JSON</w:t>
            </w:r>
          </w:p>
        </w:tc>
      </w:tr>
      <w:tr>
        <w:tc>
          <w:tcPr>
            <w:tcW w:type="dxa" w:w="4703"/>
          </w:tcPr>
          <w:p>
            <w:r>
              <w:rPr>
                <w:sz w:val="19"/>
              </w:rPr>
              <w:t>GPU</w:t>
            </w:r>
          </w:p>
        </w:tc>
        <w:tc>
          <w:tcPr>
            <w:tcW w:type="dxa" w:w="4703"/>
          </w:tcPr>
          <w:p>
            <w:r>
              <w:rPr>
                <w:sz w:val="19"/>
              </w:rPr>
              <w:t>Runs on CPU (370+ char/sec). Any consumer GPU sufficient</w:t>
            </w:r>
          </w:p>
        </w:tc>
      </w:tr>
      <w:tr>
        <w:tc>
          <w:tcPr>
            <w:tcW w:type="dxa" w:w="4703"/>
          </w:tcPr>
          <w:p>
            <w:r>
              <w:rPr>
                <w:sz w:val="19"/>
              </w:rPr>
              <w:t>Fine-tuning</w:t>
            </w:r>
          </w:p>
        </w:tc>
        <w:tc>
          <w:tcPr>
            <w:tcW w:type="dxa" w:w="4703"/>
          </w:tcPr>
          <w:p>
            <w:r>
              <w:rPr>
                <w:sz w:val="19"/>
              </w:rPr>
              <w:t>Medium - well-documented via PaddleX</w:t>
            </w:r>
          </w:p>
        </w:tc>
      </w:tr>
      <w:tr>
        <w:tc>
          <w:tcPr>
            <w:tcW w:type="dxa" w:w="4703"/>
          </w:tcPr>
          <w:p>
            <w:r>
              <w:rPr>
                <w:sz w:val="19"/>
              </w:rPr>
              <w:t>Key Advantage</w:t>
            </w:r>
          </w:p>
        </w:tc>
        <w:tc>
          <w:tcPr>
            <w:tcW w:type="dxa" w:w="4703"/>
          </w:tcPr>
          <w:p>
            <w:r>
              <w:rPr>
                <w:sz w:val="19"/>
              </w:rPr>
              <w:t>Purpose-built for noisy handwritten documents, tiny footprint</w:t>
            </w:r>
          </w:p>
        </w:tc>
      </w:tr>
    </w:tbl>
    <w:p/>
    <w:p>
      <w:pPr>
        <w:pStyle w:val="Heading3"/>
      </w:pPr>
      <w:r>
        <w:t>B) Donut - STRUCTURED EXTRACTION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rPr>
                <w:b/>
                <w:sz w:val="20"/>
              </w:rPr>
              <w:t>Property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Details</w:t>
            </w:r>
          </w:p>
        </w:tc>
      </w:tr>
      <w:tr>
        <w:tc>
          <w:tcPr>
            <w:tcW w:type="dxa" w:w="4703"/>
          </w:tcPr>
          <w:p>
            <w:r>
              <w:rPr>
                <w:sz w:val="19"/>
              </w:rPr>
              <w:t>HuggingFace IDs</w:t>
            </w:r>
          </w:p>
        </w:tc>
        <w:tc>
          <w:tcPr>
            <w:tcW w:type="dxa" w:w="4703"/>
          </w:tcPr>
          <w:p>
            <w:r>
              <w:rPr>
                <w:sz w:val="19"/>
              </w:rPr>
              <w:t>naver-clova-ix/donut-base, chinmays18/medical-prescription-ocr</w:t>
            </w:r>
          </w:p>
        </w:tc>
      </w:tr>
      <w:tr>
        <w:tc>
          <w:tcPr>
            <w:tcW w:type="dxa" w:w="4703"/>
          </w:tcPr>
          <w:p>
            <w:r>
              <w:rPr>
                <w:sz w:val="19"/>
              </w:rPr>
              <w:t>Parameters</w:t>
            </w:r>
          </w:p>
        </w:tc>
        <w:tc>
          <w:tcPr>
            <w:tcW w:type="dxa" w:w="4703"/>
          </w:tcPr>
          <w:p>
            <w:r>
              <w:rPr>
                <w:sz w:val="19"/>
              </w:rPr>
              <w:t>~200M</w:t>
            </w:r>
          </w:p>
        </w:tc>
      </w:tr>
      <w:tr>
        <w:tc>
          <w:tcPr>
            <w:tcW w:type="dxa" w:w="4703"/>
          </w:tcPr>
          <w:p>
            <w:r>
              <w:rPr>
                <w:sz w:val="19"/>
              </w:rPr>
              <w:t>License</w:t>
            </w:r>
          </w:p>
        </w:tc>
        <w:tc>
          <w:tcPr>
            <w:tcW w:type="dxa" w:w="4703"/>
          </w:tcPr>
          <w:p>
            <w:r>
              <w:rPr>
                <w:sz w:val="19"/>
              </w:rPr>
              <w:t>MIT (medical fine-tune)</w:t>
            </w:r>
          </w:p>
        </w:tc>
      </w:tr>
      <w:tr>
        <w:tc>
          <w:tcPr>
            <w:tcW w:type="dxa" w:w="4703"/>
          </w:tcPr>
          <w:p>
            <w:r>
              <w:rPr>
                <w:sz w:val="19"/>
              </w:rPr>
              <w:t>Spanish</w:t>
            </w:r>
          </w:p>
        </w:tc>
        <w:tc>
          <w:tcPr>
            <w:tcW w:type="dxa" w:w="4703"/>
          </w:tcPr>
          <w:p>
            <w:r>
              <w:rPr>
                <w:sz w:val="19"/>
              </w:rPr>
              <w:t>Multi-language via fine-tuning</w:t>
            </w:r>
          </w:p>
        </w:tc>
      </w:tr>
      <w:tr>
        <w:tc>
          <w:tcPr>
            <w:tcW w:type="dxa" w:w="4703"/>
          </w:tcPr>
          <w:p>
            <w:r>
              <w:rPr>
                <w:sz w:val="19"/>
              </w:rPr>
              <w:t>Handwriting</w:t>
            </w:r>
          </w:p>
        </w:tc>
        <w:tc>
          <w:tcPr>
            <w:tcW w:type="dxa" w:w="4703"/>
          </w:tcPr>
          <w:p>
            <w:r>
              <w:rPr>
                <w:sz w:val="19"/>
              </w:rPr>
              <w:t>Medical fine-tune: 84% word-level, 71% char-level</w:t>
            </w:r>
          </w:p>
        </w:tc>
      </w:tr>
      <w:tr>
        <w:tc>
          <w:tcPr>
            <w:tcW w:type="dxa" w:w="4703"/>
          </w:tcPr>
          <w:p>
            <w:r>
              <w:rPr>
                <w:sz w:val="19"/>
              </w:rPr>
              <w:t>Output</w:t>
            </w:r>
          </w:p>
        </w:tc>
        <w:tc>
          <w:tcPr>
            <w:tcW w:type="dxa" w:w="4703"/>
          </w:tcPr>
          <w:p>
            <w:r>
              <w:rPr>
                <w:sz w:val="19"/>
              </w:rPr>
              <w:t>Direct structured JSON (drug_name, dose, frequency, etc.)</w:t>
            </w:r>
          </w:p>
        </w:tc>
      </w:tr>
      <w:tr>
        <w:tc>
          <w:tcPr>
            <w:tcW w:type="dxa" w:w="4703"/>
          </w:tcPr>
          <w:p>
            <w:r>
              <w:rPr>
                <w:sz w:val="19"/>
              </w:rPr>
              <w:t>GPU</w:t>
            </w:r>
          </w:p>
        </w:tc>
        <w:tc>
          <w:tcPr>
            <w:tcW w:type="dxa" w:w="4703"/>
          </w:tcPr>
          <w:p>
            <w:r>
              <w:rPr>
                <w:sz w:val="19"/>
              </w:rPr>
              <w:t>Single L4/A10G (24GB); ~250-400ms/image at batch 8</w:t>
            </w:r>
          </w:p>
        </w:tc>
      </w:tr>
      <w:tr>
        <w:tc>
          <w:tcPr>
            <w:tcW w:type="dxa" w:w="4703"/>
          </w:tcPr>
          <w:p>
            <w:r>
              <w:rPr>
                <w:sz w:val="19"/>
              </w:rPr>
              <w:t>Fine-tuning</w:t>
            </w:r>
          </w:p>
        </w:tc>
        <w:tc>
          <w:tcPr>
            <w:tcW w:type="dxa" w:w="4703"/>
          </w:tcPr>
          <w:p>
            <w:r>
              <w:rPr>
                <w:sz w:val="19"/>
              </w:rPr>
              <w:t>Easy - HuggingFace Trainer, (image, JSON) pairs</w:t>
            </w:r>
          </w:p>
        </w:tc>
      </w:tr>
      <w:tr>
        <w:tc>
          <w:tcPr>
            <w:tcW w:type="dxa" w:w="4703"/>
          </w:tcPr>
          <w:p>
            <w:r>
              <w:rPr>
                <w:sz w:val="19"/>
              </w:rPr>
              <w:t>Key Advantage</w:t>
            </w:r>
          </w:p>
        </w:tc>
        <w:tc>
          <w:tcPr>
            <w:tcW w:type="dxa" w:w="4703"/>
          </w:tcPr>
          <w:p>
            <w:r>
              <w:rPr>
                <w:sz w:val="19"/>
              </w:rPr>
              <w:t>End-to-end image-to-JSON, no separate OCR layer</w:t>
            </w:r>
          </w:p>
        </w:tc>
      </w:tr>
    </w:tbl>
    <w:p/>
    <w:p>
      <w:pPr>
        <w:pStyle w:val="Heading2"/>
      </w:pPr>
      <w:r>
        <w:t>3.2 Tier 2 - Strong Alternatives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</w:tcPr>
          <w:p>
            <w:r>
              <w:rPr>
                <w:b/>
                <w:sz w:val="20"/>
              </w:rPr>
              <w:t>Model</w:t>
            </w:r>
          </w:p>
        </w:tc>
        <w:tc>
          <w:tcPr>
            <w:tcW w:type="dxa" w:w="1881"/>
          </w:tcPr>
          <w:p>
            <w:r>
              <w:rPr>
                <w:b/>
                <w:sz w:val="20"/>
              </w:rPr>
              <w:t>HF ID</w:t>
            </w:r>
          </w:p>
        </w:tc>
        <w:tc>
          <w:tcPr>
            <w:tcW w:type="dxa" w:w="1881"/>
          </w:tcPr>
          <w:p>
            <w:r>
              <w:rPr>
                <w:b/>
                <w:sz w:val="20"/>
              </w:rPr>
              <w:t>Params</w:t>
            </w:r>
          </w:p>
        </w:tc>
        <w:tc>
          <w:tcPr>
            <w:tcW w:type="dxa" w:w="1881"/>
          </w:tcPr>
          <w:p>
            <w:r>
              <w:rPr>
                <w:b/>
                <w:sz w:val="20"/>
              </w:rPr>
              <w:t>License</w:t>
            </w:r>
          </w:p>
        </w:tc>
        <w:tc>
          <w:tcPr>
            <w:tcW w:type="dxa" w:w="1881"/>
          </w:tcPr>
          <w:p>
            <w:r>
              <w:rPr>
                <w:b/>
                <w:sz w:val="20"/>
              </w:rPr>
              <w:t>Best For</w:t>
            </w:r>
          </w:p>
        </w:tc>
      </w:tr>
      <w:tr>
        <w:tc>
          <w:tcPr>
            <w:tcW w:type="dxa" w:w="1881"/>
          </w:tcPr>
          <w:p>
            <w:r>
              <w:rPr>
                <w:sz w:val="19"/>
              </w:rPr>
              <w:t>TrOCR Large HW</w:t>
            </w:r>
          </w:p>
        </w:tc>
        <w:tc>
          <w:tcPr>
            <w:tcW w:type="dxa" w:w="1881"/>
          </w:tcPr>
          <w:p>
            <w:r>
              <w:rPr>
                <w:sz w:val="19"/>
              </w:rPr>
              <w:t>microsoft/trocr-large-handwritten</w:t>
            </w:r>
          </w:p>
        </w:tc>
        <w:tc>
          <w:tcPr>
            <w:tcW w:type="dxa" w:w="1881"/>
          </w:tcPr>
          <w:p>
            <w:r>
              <w:rPr>
                <w:sz w:val="19"/>
              </w:rPr>
              <w:t>560M</w:t>
            </w:r>
          </w:p>
        </w:tc>
        <w:tc>
          <w:tcPr>
            <w:tcW w:type="dxa" w:w="1881"/>
          </w:tcPr>
          <w:p>
            <w:r>
              <w:rPr>
                <w:sz w:val="19"/>
              </w:rPr>
              <w:t>MIT</w:t>
            </w:r>
          </w:p>
        </w:tc>
        <w:tc>
          <w:tcPr>
            <w:tcW w:type="dxa" w:w="1881"/>
          </w:tcPr>
          <w:p>
            <w:r>
              <w:rPr>
                <w:sz w:val="19"/>
              </w:rPr>
              <w:t>Line-level OCR with LayoutLMv3</w:t>
            </w:r>
          </w:p>
        </w:tc>
      </w:tr>
      <w:tr>
        <w:tc>
          <w:tcPr>
            <w:tcW w:type="dxa" w:w="1881"/>
          </w:tcPr>
          <w:p>
            <w:r>
              <w:rPr>
                <w:sz w:val="19"/>
              </w:rPr>
              <w:t>TrOCR Prescription</w:t>
            </w:r>
          </w:p>
        </w:tc>
        <w:tc>
          <w:tcPr>
            <w:tcW w:type="dxa" w:w="1881"/>
          </w:tcPr>
          <w:p>
            <w:r>
              <w:rPr>
                <w:sz w:val="19"/>
              </w:rPr>
              <w:t>aci-mis-team/trocr-large-handwritten-prescription</w:t>
            </w:r>
          </w:p>
        </w:tc>
        <w:tc>
          <w:tcPr>
            <w:tcW w:type="dxa" w:w="1881"/>
          </w:tcPr>
          <w:p>
            <w:r>
              <w:rPr>
                <w:sz w:val="19"/>
              </w:rPr>
              <w:t>560M</w:t>
            </w:r>
          </w:p>
        </w:tc>
        <w:tc>
          <w:tcPr>
            <w:tcW w:type="dxa" w:w="1881"/>
          </w:tcPr>
          <w:p>
            <w:r>
              <w:rPr>
                <w:sz w:val="19"/>
              </w:rPr>
              <w:t>MIT</w:t>
            </w:r>
          </w:p>
        </w:tc>
        <w:tc>
          <w:tcPr>
            <w:tcW w:type="dxa" w:w="1881"/>
          </w:tcPr>
          <w:p>
            <w:r>
              <w:rPr>
                <w:sz w:val="19"/>
              </w:rPr>
              <w:t>Prescription-specialized handwriting</w:t>
            </w:r>
          </w:p>
        </w:tc>
      </w:tr>
      <w:tr>
        <w:tc>
          <w:tcPr>
            <w:tcW w:type="dxa" w:w="1881"/>
          </w:tcPr>
          <w:p>
            <w:r>
              <w:rPr>
                <w:sz w:val="19"/>
              </w:rPr>
              <w:t>GOT-OCR2</w:t>
            </w:r>
          </w:p>
        </w:tc>
        <w:tc>
          <w:tcPr>
            <w:tcW w:type="dxa" w:w="1881"/>
          </w:tcPr>
          <w:p>
            <w:r>
              <w:rPr>
                <w:sz w:val="19"/>
              </w:rPr>
              <w:t>GOT-OCR/GOT-OCR2</w:t>
            </w:r>
          </w:p>
        </w:tc>
        <w:tc>
          <w:tcPr>
            <w:tcW w:type="dxa" w:w="1881"/>
          </w:tcPr>
          <w:p>
            <w:r>
              <w:rPr>
                <w:sz w:val="19"/>
              </w:rPr>
              <w:t>1B+</w:t>
            </w:r>
          </w:p>
        </w:tc>
        <w:tc>
          <w:tcPr>
            <w:tcW w:type="dxa" w:w="1881"/>
          </w:tcPr>
          <w:p>
            <w:r>
              <w:rPr>
                <w:sz w:val="19"/>
              </w:rPr>
              <w:t>Check</w:t>
            </w:r>
          </w:p>
        </w:tc>
        <w:tc>
          <w:tcPr>
            <w:tcW w:type="dxa" w:w="1881"/>
          </w:tcPr>
          <w:p>
            <w:r>
              <w:rPr>
                <w:sz w:val="19"/>
              </w:rPr>
              <w:t>General document OCR</w:t>
            </w:r>
          </w:p>
        </w:tc>
      </w:tr>
      <w:tr>
        <w:tc>
          <w:tcPr>
            <w:tcW w:type="dxa" w:w="1881"/>
          </w:tcPr>
          <w:p>
            <w:r>
              <w:rPr>
                <w:sz w:val="19"/>
              </w:rPr>
              <w:t>RolmOCR</w:t>
            </w:r>
          </w:p>
        </w:tc>
        <w:tc>
          <w:tcPr>
            <w:tcW w:type="dxa" w:w="1881"/>
          </w:tcPr>
          <w:p>
            <w:r>
              <w:rPr>
                <w:sz w:val="19"/>
              </w:rPr>
              <w:t>reducto-ai/RolmOCR</w:t>
            </w:r>
          </w:p>
        </w:tc>
        <w:tc>
          <w:tcPr>
            <w:tcW w:type="dxa" w:w="1881"/>
          </w:tcPr>
          <w:p>
            <w:r>
              <w:rPr>
                <w:sz w:val="19"/>
              </w:rPr>
              <w:t>7B</w:t>
            </w:r>
          </w:p>
        </w:tc>
        <w:tc>
          <w:tcPr>
            <w:tcW w:type="dxa" w:w="1881"/>
          </w:tcPr>
          <w:p>
            <w:r>
              <w:rPr>
                <w:sz w:val="19"/>
              </w:rPr>
              <w:t>Apache 2.0</w:t>
            </w:r>
          </w:p>
        </w:tc>
        <w:tc>
          <w:tcPr>
            <w:tcW w:type="dxa" w:w="1881"/>
          </w:tcPr>
          <w:p>
            <w:r>
              <w:rPr>
                <w:sz w:val="19"/>
              </w:rPr>
              <w:t>Document transcription</w:t>
            </w:r>
          </w:p>
        </w:tc>
      </w:tr>
    </w:tbl>
    <w:p/>
    <w:p>
      <w:pPr>
        <w:pStyle w:val="Heading2"/>
      </w:pPr>
      <w:r>
        <w:t>3.3 Tier 3 - Fallback / VLM Layer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r>
              <w:rPr>
                <w:b/>
                <w:sz w:val="20"/>
              </w:rPr>
              <w:t>Model</w:t>
            </w:r>
          </w:p>
        </w:tc>
        <w:tc>
          <w:tcPr>
            <w:tcW w:type="dxa" w:w="2351"/>
          </w:tcPr>
          <w:p>
            <w:r>
              <w:rPr>
                <w:b/>
                <w:sz w:val="20"/>
              </w:rPr>
              <w:t>HF ID</w:t>
            </w:r>
          </w:p>
        </w:tc>
        <w:tc>
          <w:tcPr>
            <w:tcW w:type="dxa" w:w="2351"/>
          </w:tcPr>
          <w:p>
            <w:r>
              <w:rPr>
                <w:b/>
                <w:sz w:val="20"/>
              </w:rPr>
              <w:t>Params</w:t>
            </w:r>
          </w:p>
        </w:tc>
        <w:tc>
          <w:tcPr>
            <w:tcW w:type="dxa" w:w="2351"/>
          </w:tcPr>
          <w:p>
            <w:r>
              <w:rPr>
                <w:b/>
                <w:sz w:val="20"/>
              </w:rPr>
              <w:t>Best For</w:t>
            </w:r>
          </w:p>
        </w:tc>
      </w:tr>
      <w:tr>
        <w:tc>
          <w:tcPr>
            <w:tcW w:type="dxa" w:w="2351"/>
          </w:tcPr>
          <w:p>
            <w:r>
              <w:rPr>
                <w:sz w:val="19"/>
              </w:rPr>
              <w:t>Florence-2</w:t>
            </w:r>
          </w:p>
        </w:tc>
        <w:tc>
          <w:tcPr>
            <w:tcW w:type="dxa" w:w="2351"/>
          </w:tcPr>
          <w:p>
            <w:r>
              <w:rPr>
                <w:sz w:val="19"/>
              </w:rPr>
              <w:t>microsoft/Florence-2-large</w:t>
            </w:r>
          </w:p>
        </w:tc>
        <w:tc>
          <w:tcPr>
            <w:tcW w:type="dxa" w:w="2351"/>
          </w:tcPr>
          <w:p>
            <w:r>
              <w:rPr>
                <w:sz w:val="19"/>
              </w:rPr>
              <w:t>Multi-B</w:t>
            </w:r>
          </w:p>
        </w:tc>
        <w:tc>
          <w:tcPr>
            <w:tcW w:type="dxa" w:w="2351"/>
          </w:tcPr>
          <w:p>
            <w:r>
              <w:rPr>
                <w:sz w:val="19"/>
              </w:rPr>
              <w:t>Few-shot extraction, validation</w:t>
            </w:r>
          </w:p>
        </w:tc>
      </w:tr>
      <w:tr>
        <w:tc>
          <w:tcPr>
            <w:tcW w:type="dxa" w:w="2351"/>
          </w:tcPr>
          <w:p>
            <w:r>
              <w:rPr>
                <w:sz w:val="19"/>
              </w:rPr>
              <w:t>Qwen2.5-VL</w:t>
            </w:r>
          </w:p>
        </w:tc>
        <w:tc>
          <w:tcPr>
            <w:tcW w:type="dxa" w:w="2351"/>
          </w:tcPr>
          <w:p>
            <w:r>
              <w:rPr>
                <w:sz w:val="19"/>
              </w:rPr>
              <w:t>Qwen/Qwen2.5-VL-7B-Instruct</w:t>
            </w:r>
          </w:p>
        </w:tc>
        <w:tc>
          <w:tcPr>
            <w:tcW w:type="dxa" w:w="2351"/>
          </w:tcPr>
          <w:p>
            <w:r>
              <w:rPr>
                <w:sz w:val="19"/>
              </w:rPr>
              <w:t>7B</w:t>
            </w:r>
          </w:p>
        </w:tc>
        <w:tc>
          <w:tcPr>
            <w:tcW w:type="dxa" w:w="2351"/>
          </w:tcPr>
          <w:p>
            <w:r>
              <w:rPr>
                <w:sz w:val="19"/>
              </w:rPr>
              <w:t>Joint OCR + interpretation</w:t>
            </w:r>
          </w:p>
        </w:tc>
      </w:tr>
      <w:tr>
        <w:tc>
          <w:tcPr>
            <w:tcW w:type="dxa" w:w="2351"/>
          </w:tcPr>
          <w:p>
            <w:r>
              <w:rPr>
                <w:sz w:val="19"/>
              </w:rPr>
              <w:t>SmolDocling</w:t>
            </w:r>
          </w:p>
        </w:tc>
        <w:tc>
          <w:tcPr>
            <w:tcW w:type="dxa" w:w="2351"/>
          </w:tcPr>
          <w:p>
            <w:r>
              <w:rPr>
                <w:sz w:val="19"/>
              </w:rPr>
              <w:t>Various (smol ecosystem)</w:t>
            </w:r>
          </w:p>
        </w:tc>
        <w:tc>
          <w:tcPr>
            <w:tcW w:type="dxa" w:w="2351"/>
          </w:tcPr>
          <w:p>
            <w:r>
              <w:rPr>
                <w:sz w:val="19"/>
              </w:rPr>
              <w:t>10s-100s M</w:t>
            </w:r>
          </w:p>
        </w:tc>
        <w:tc>
          <w:tcPr>
            <w:tcW w:type="dxa" w:w="2351"/>
          </w:tcPr>
          <w:p>
            <w:r>
              <w:rPr>
                <w:sz w:val="19"/>
              </w:rPr>
              <w:t>Lightweight, printed docs</w:t>
            </w:r>
          </w:p>
        </w:tc>
      </w:tr>
      <w:tr>
        <w:tc>
          <w:tcPr>
            <w:tcW w:type="dxa" w:w="2351"/>
          </w:tcPr>
          <w:p>
            <w:r>
              <w:rPr>
                <w:sz w:val="19"/>
              </w:rPr>
              <w:t>LayoutLMv3</w:t>
            </w:r>
          </w:p>
        </w:tc>
        <w:tc>
          <w:tcPr>
            <w:tcW w:type="dxa" w:w="2351"/>
          </w:tcPr>
          <w:p>
            <w:r>
              <w:rPr>
                <w:sz w:val="19"/>
              </w:rPr>
              <w:t>microsoft/layoutlmv3-base</w:t>
            </w:r>
          </w:p>
        </w:tc>
        <w:tc>
          <w:tcPr>
            <w:tcW w:type="dxa" w:w="2351"/>
          </w:tcPr>
          <w:p>
            <w:r>
              <w:rPr>
                <w:sz w:val="19"/>
              </w:rPr>
              <w:t>133M</w:t>
            </w:r>
          </w:p>
        </w:tc>
        <w:tc>
          <w:tcPr>
            <w:tcW w:type="dxa" w:w="2351"/>
          </w:tcPr>
          <w:p>
            <w:r>
              <w:rPr>
                <w:sz w:val="19"/>
              </w:rPr>
              <w:t>NER/KV extraction (needs OCR)</w:t>
            </w:r>
          </w:p>
        </w:tc>
      </w:tr>
      <w:tr>
        <w:tc>
          <w:tcPr>
            <w:tcW w:type="dxa" w:w="2351"/>
          </w:tcPr>
          <w:p>
            <w:r>
              <w:rPr>
                <w:sz w:val="19"/>
              </w:rPr>
              <w:t>Claude Vision</w:t>
            </w:r>
          </w:p>
        </w:tc>
        <w:tc>
          <w:tcPr>
            <w:tcW w:type="dxa" w:w="2351"/>
          </w:tcPr>
          <w:p>
            <w:r>
              <w:rPr>
                <w:sz w:val="19"/>
              </w:rPr>
              <w:t>Anthropic API (Sonnet 4.6)</w:t>
            </w:r>
          </w:p>
        </w:tc>
        <w:tc>
          <w:tcPr>
            <w:tcW w:type="dxa" w:w="2351"/>
          </w:tcPr>
          <w:p>
            <w:r>
              <w:rPr>
                <w:sz w:val="19"/>
              </w:rPr>
              <w:t>N/A</w:t>
            </w:r>
          </w:p>
        </w:tc>
        <w:tc>
          <w:tcPr>
            <w:tcW w:type="dxa" w:w="2351"/>
          </w:tcPr>
          <w:p>
            <w:r>
              <w:rPr>
                <w:sz w:val="19"/>
              </w:rPr>
              <w:t>Pilot fallback (100%), steady (5%)</w:t>
            </w:r>
          </w:p>
        </w:tc>
      </w:tr>
    </w:tbl>
    <w:p/>
    <w:p>
      <w:pPr>
        <w:pStyle w:val="Heading2"/>
      </w:pPr>
      <w:r>
        <w:t>3.4 Recommended Architecture</w:t>
      </w:r>
    </w:p>
    <w:p>
      <w:pPr>
        <w:pStyle w:val="Heading3"/>
      </w:pPr>
      <w:r>
        <w:t>Production Pipeline (Post-Pilot)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rPr>
                <w:b/>
                <w:sz w:val="20"/>
              </w:rPr>
              <w:t>Stage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Description</w:t>
            </w:r>
          </w:p>
        </w:tc>
      </w:tr>
      <w:tr>
        <w:tc>
          <w:tcPr>
            <w:tcW w:type="dxa" w:w="4703"/>
          </w:tcPr>
          <w:p>
            <w:r>
              <w:rPr>
                <w:sz w:val="19"/>
              </w:rPr>
              <w:t>1. Pre-processing</w:t>
            </w:r>
          </w:p>
        </w:tc>
        <w:tc>
          <w:tcPr>
            <w:tcW w:type="dxa" w:w="4703"/>
          </w:tcPr>
          <w:p>
            <w:r>
              <w:rPr>
                <w:sz w:val="19"/>
              </w:rPr>
              <w:t>Deskew, crop, contrast, denoise phone photos</w:t>
            </w:r>
          </w:p>
        </w:tc>
      </w:tr>
      <w:tr>
        <w:tc>
          <w:tcPr>
            <w:tcW w:type="dxa" w:w="4703"/>
          </w:tcPr>
          <w:p>
            <w:r>
              <w:rPr>
                <w:sz w:val="19"/>
              </w:rPr>
              <w:t>2. Text Detection</w:t>
            </w:r>
          </w:p>
        </w:tc>
        <w:tc>
          <w:tcPr>
            <w:tcW w:type="dxa" w:w="4703"/>
          </w:tcPr>
          <w:p>
            <w:r>
              <w:rPr>
                <w:sz w:val="19"/>
              </w:rPr>
              <w:t>PP-OCRv5 server_det - detect text regions</w:t>
            </w:r>
          </w:p>
        </w:tc>
      </w:tr>
      <w:tr>
        <w:tc>
          <w:tcPr>
            <w:tcW w:type="dxa" w:w="4703"/>
          </w:tcPr>
          <w:p>
            <w:r>
              <w:rPr>
                <w:sz w:val="19"/>
              </w:rPr>
              <w:t>3. Text Recognition</w:t>
            </w:r>
          </w:p>
        </w:tc>
        <w:tc>
          <w:tcPr>
            <w:tcW w:type="dxa" w:w="4703"/>
          </w:tcPr>
          <w:p>
            <w:r>
              <w:rPr>
                <w:sz w:val="19"/>
              </w:rPr>
              <w:t>PP-OCRv5 server_rec - recognize text</w:t>
            </w:r>
          </w:p>
        </w:tc>
      </w:tr>
      <w:tr>
        <w:tc>
          <w:tcPr>
            <w:tcW w:type="dxa" w:w="4703"/>
          </w:tcPr>
          <w:p>
            <w:r>
              <w:rPr>
                <w:sz w:val="19"/>
              </w:rPr>
              <w:t>4. Structured Extraction</w:t>
            </w:r>
          </w:p>
        </w:tc>
        <w:tc>
          <w:tcPr>
            <w:tcW w:type="dxa" w:w="4703"/>
          </w:tcPr>
          <w:p>
            <w:r>
              <w:rPr>
                <w:sz w:val="19"/>
              </w:rPr>
              <w:t>Donut (fine-tuned) - extract fields as JSON</w:t>
            </w:r>
          </w:p>
        </w:tc>
      </w:tr>
      <w:tr>
        <w:tc>
          <w:tcPr>
            <w:tcW w:type="dxa" w:w="4703"/>
          </w:tcPr>
          <w:p>
            <w:r>
              <w:rPr>
                <w:sz w:val="19"/>
              </w:rPr>
              <w:t>5. Confidence Check</w:t>
            </w:r>
          </w:p>
        </w:tc>
        <w:tc>
          <w:tcPr>
            <w:tcW w:type="dxa" w:w="4703"/>
          </w:tcPr>
          <w:p>
            <w:r>
              <w:rPr>
                <w:sz w:val="19"/>
              </w:rPr>
              <w:t>If &lt; 0.85, route to Claude Vision</w:t>
            </w:r>
          </w:p>
        </w:tc>
      </w:tr>
      <w:tr>
        <w:tc>
          <w:tcPr>
            <w:tcW w:type="dxa" w:w="4703"/>
          </w:tcPr>
          <w:p>
            <w:r>
              <w:rPr>
                <w:sz w:val="19"/>
              </w:rPr>
              <w:t>6. Master File Matching</w:t>
            </w:r>
          </w:p>
        </w:tc>
        <w:tc>
          <w:tcPr>
            <w:tcW w:type="dxa" w:w="4703"/>
          </w:tcPr>
          <w:p>
            <w:r>
              <w:rPr>
                <w:sz w:val="19"/>
              </w:rPr>
              <w:t>Match products/doctors/outlets (rapidfuzz)</w:t>
            </w:r>
          </w:p>
        </w:tc>
      </w:tr>
      <w:tr>
        <w:tc>
          <w:tcPr>
            <w:tcW w:type="dxa" w:w="4703"/>
          </w:tcPr>
          <w:p>
            <w:r>
              <w:rPr>
                <w:sz w:val="19"/>
              </w:rPr>
              <w:t>7. Human Review</w:t>
            </w:r>
          </w:p>
        </w:tc>
        <w:tc>
          <w:tcPr>
            <w:tcW w:type="dxa" w:w="4703"/>
          </w:tcPr>
          <w:p>
            <w:r>
              <w:rPr>
                <w:sz w:val="19"/>
              </w:rPr>
              <w:t>Low-confidence to review queue (Streamlit)</w:t>
            </w:r>
          </w:p>
        </w:tc>
      </w:tr>
      <w:tr>
        <w:tc>
          <w:tcPr>
            <w:tcW w:type="dxa" w:w="4703"/>
          </w:tcPr>
          <w:p>
            <w:r>
              <w:rPr>
                <w:sz w:val="19"/>
              </w:rPr>
              <w:t>8. Active Learning</w:t>
            </w:r>
          </w:p>
        </w:tc>
        <w:tc>
          <w:tcPr>
            <w:tcW w:type="dxa" w:w="4703"/>
          </w:tcPr>
          <w:p>
            <w:r>
              <w:rPr>
                <w:sz w:val="19"/>
              </w:rPr>
              <w:t>Corrections feed back into training</w:t>
            </w:r>
          </w:p>
        </w:tc>
      </w:tr>
    </w:tbl>
    <w:p/>
    <w:p>
      <w:pPr>
        <w:pStyle w:val="Heading2"/>
      </w:pPr>
      <w:r>
        <w:t>3.5 Model Comparison Matrix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344"/>
        <w:gridCol w:w="1344"/>
        <w:gridCol w:w="1344"/>
        <w:gridCol w:w="1344"/>
        <w:gridCol w:w="1344"/>
        <w:gridCol w:w="1344"/>
        <w:gridCol w:w="1344"/>
      </w:tblGrid>
      <w:tr>
        <w:tc>
          <w:tcPr>
            <w:tcW w:type="dxa" w:w="1344"/>
          </w:tcPr>
          <w:p>
            <w:r>
              <w:rPr>
                <w:b/>
                <w:sz w:val="20"/>
              </w:rPr>
              <w:t>Model</w:t>
            </w:r>
          </w:p>
        </w:tc>
        <w:tc>
          <w:tcPr>
            <w:tcW w:type="dxa" w:w="1344"/>
          </w:tcPr>
          <w:p>
            <w:r>
              <w:rPr>
                <w:b/>
                <w:sz w:val="20"/>
              </w:rPr>
              <w:t>Params</w:t>
            </w:r>
          </w:p>
        </w:tc>
        <w:tc>
          <w:tcPr>
            <w:tcW w:type="dxa" w:w="1344"/>
          </w:tcPr>
          <w:p>
            <w:r>
              <w:rPr>
                <w:b/>
                <w:sz w:val="20"/>
              </w:rPr>
              <w:t>License</w:t>
            </w:r>
          </w:p>
        </w:tc>
        <w:tc>
          <w:tcPr>
            <w:tcW w:type="dxa" w:w="1344"/>
          </w:tcPr>
          <w:p>
            <w:r>
              <w:rPr>
                <w:b/>
                <w:sz w:val="20"/>
              </w:rPr>
              <w:t>Handwriting</w:t>
            </w:r>
          </w:p>
        </w:tc>
        <w:tc>
          <w:tcPr>
            <w:tcW w:type="dxa" w:w="1344"/>
          </w:tcPr>
          <w:p>
            <w:r>
              <w:rPr>
                <w:b/>
                <w:sz w:val="20"/>
              </w:rPr>
              <w:t>Spanish</w:t>
            </w:r>
          </w:p>
        </w:tc>
        <w:tc>
          <w:tcPr>
            <w:tcW w:type="dxa" w:w="1344"/>
          </w:tcPr>
          <w:p>
            <w:r>
              <w:rPr>
                <w:b/>
                <w:sz w:val="20"/>
              </w:rPr>
              <w:t>JSON</w:t>
            </w:r>
          </w:p>
        </w:tc>
        <w:tc>
          <w:tcPr>
            <w:tcW w:type="dxa" w:w="1344"/>
          </w:tcPr>
          <w:p>
            <w:r>
              <w:rPr>
                <w:b/>
                <w:sz w:val="20"/>
              </w:rPr>
              <w:t>GPU</w:t>
            </w:r>
          </w:p>
        </w:tc>
      </w:tr>
      <w:tr>
        <w:tc>
          <w:tcPr>
            <w:tcW w:type="dxa" w:w="1344"/>
          </w:tcPr>
          <w:p>
            <w:r>
              <w:rPr>
                <w:sz w:val="19"/>
              </w:rPr>
              <w:t>PP-OCRv5</w:t>
            </w:r>
          </w:p>
        </w:tc>
        <w:tc>
          <w:tcPr>
            <w:tcW w:type="dxa" w:w="1344"/>
          </w:tcPr>
          <w:p>
            <w:r>
              <w:rPr>
                <w:sz w:val="19"/>
              </w:rPr>
              <w:t>70M</w:t>
            </w:r>
          </w:p>
        </w:tc>
        <w:tc>
          <w:tcPr>
            <w:tcW w:type="dxa" w:w="1344"/>
          </w:tcPr>
          <w:p>
            <w:r>
              <w:rPr>
                <w:sz w:val="19"/>
              </w:rPr>
              <w:t>Apache 2.0</w:t>
            </w:r>
          </w:p>
        </w:tc>
        <w:tc>
          <w:tcPr>
            <w:tcW w:type="dxa" w:w="1344"/>
          </w:tcPr>
          <w:p>
            <w:r>
              <w:rPr>
                <w:sz w:val="19"/>
              </w:rPr>
              <w:t>5/5</w:t>
            </w:r>
          </w:p>
        </w:tc>
        <w:tc>
          <w:tcPr>
            <w:tcW w:type="dxa" w:w="1344"/>
          </w:tcPr>
          <w:p>
            <w:r>
              <w:rPr>
                <w:sz w:val="19"/>
              </w:rPr>
              <w:t>Yes</w:t>
            </w:r>
          </w:p>
        </w:tc>
        <w:tc>
          <w:tcPr>
            <w:tcW w:type="dxa" w:w="1344"/>
          </w:tcPr>
          <w:p>
            <w:r>
              <w:rPr>
                <w:sz w:val="19"/>
              </w:rPr>
              <w:t>Pipeline</w:t>
            </w:r>
          </w:p>
        </w:tc>
        <w:tc>
          <w:tcPr>
            <w:tcW w:type="dxa" w:w="1344"/>
          </w:tcPr>
          <w:p>
            <w:r>
              <w:rPr>
                <w:sz w:val="19"/>
              </w:rPr>
              <w:t>CPU OK</w:t>
            </w:r>
          </w:p>
        </w:tc>
      </w:tr>
      <w:tr>
        <w:tc>
          <w:tcPr>
            <w:tcW w:type="dxa" w:w="1344"/>
          </w:tcPr>
          <w:p>
            <w:r>
              <w:rPr>
                <w:sz w:val="19"/>
              </w:rPr>
              <w:t>Donut (medical)</w:t>
            </w:r>
          </w:p>
        </w:tc>
        <w:tc>
          <w:tcPr>
            <w:tcW w:type="dxa" w:w="1344"/>
          </w:tcPr>
          <w:p>
            <w:r>
              <w:rPr>
                <w:sz w:val="19"/>
              </w:rPr>
              <w:t>200M</w:t>
            </w:r>
          </w:p>
        </w:tc>
        <w:tc>
          <w:tcPr>
            <w:tcW w:type="dxa" w:w="1344"/>
          </w:tcPr>
          <w:p>
            <w:r>
              <w:rPr>
                <w:sz w:val="19"/>
              </w:rPr>
              <w:t>MIT</w:t>
            </w:r>
          </w:p>
        </w:tc>
        <w:tc>
          <w:tcPr>
            <w:tcW w:type="dxa" w:w="1344"/>
          </w:tcPr>
          <w:p>
            <w:r>
              <w:rPr>
                <w:sz w:val="19"/>
              </w:rPr>
              <w:t>4/5</w:t>
            </w:r>
          </w:p>
        </w:tc>
        <w:tc>
          <w:tcPr>
            <w:tcW w:type="dxa" w:w="1344"/>
          </w:tcPr>
          <w:p>
            <w:r>
              <w:rPr>
                <w:sz w:val="19"/>
              </w:rPr>
              <w:t>Fine-tune</w:t>
            </w:r>
          </w:p>
        </w:tc>
        <w:tc>
          <w:tcPr>
            <w:tcW w:type="dxa" w:w="1344"/>
          </w:tcPr>
          <w:p>
            <w:r>
              <w:rPr>
                <w:sz w:val="19"/>
              </w:rPr>
              <w:t>Direct</w:t>
            </w:r>
          </w:p>
        </w:tc>
        <w:tc>
          <w:tcPr>
            <w:tcW w:type="dxa" w:w="1344"/>
          </w:tcPr>
          <w:p>
            <w:r>
              <w:rPr>
                <w:sz w:val="19"/>
              </w:rPr>
              <w:t>1x L4</w:t>
            </w:r>
          </w:p>
        </w:tc>
      </w:tr>
      <w:tr>
        <w:tc>
          <w:tcPr>
            <w:tcW w:type="dxa" w:w="1344"/>
          </w:tcPr>
          <w:p>
            <w:r>
              <w:rPr>
                <w:sz w:val="19"/>
              </w:rPr>
              <w:t>TrOCR Large HW</w:t>
            </w:r>
          </w:p>
        </w:tc>
        <w:tc>
          <w:tcPr>
            <w:tcW w:type="dxa" w:w="1344"/>
          </w:tcPr>
          <w:p>
            <w:r>
              <w:rPr>
                <w:sz w:val="19"/>
              </w:rPr>
              <w:t>560M</w:t>
            </w:r>
          </w:p>
        </w:tc>
        <w:tc>
          <w:tcPr>
            <w:tcW w:type="dxa" w:w="1344"/>
          </w:tcPr>
          <w:p>
            <w:r>
              <w:rPr>
                <w:sz w:val="19"/>
              </w:rPr>
              <w:t>MIT</w:t>
            </w:r>
          </w:p>
        </w:tc>
        <w:tc>
          <w:tcPr>
            <w:tcW w:type="dxa" w:w="1344"/>
          </w:tcPr>
          <w:p>
            <w:r>
              <w:rPr>
                <w:sz w:val="19"/>
              </w:rPr>
              <w:t>4/5</w:t>
            </w:r>
          </w:p>
        </w:tc>
        <w:tc>
          <w:tcPr>
            <w:tcW w:type="dxa" w:w="1344"/>
          </w:tcPr>
          <w:p>
            <w:r>
              <w:rPr>
                <w:sz w:val="19"/>
              </w:rPr>
              <w:t>Fine-tune</w:t>
            </w:r>
          </w:p>
        </w:tc>
        <w:tc>
          <w:tcPr>
            <w:tcW w:type="dxa" w:w="1344"/>
          </w:tcPr>
          <w:p>
            <w:r>
              <w:rPr>
                <w:sz w:val="19"/>
              </w:rPr>
              <w:t>Text only</w:t>
            </w:r>
          </w:p>
        </w:tc>
        <w:tc>
          <w:tcPr>
            <w:tcW w:type="dxa" w:w="1344"/>
          </w:tcPr>
          <w:p>
            <w:r>
              <w:rPr>
                <w:sz w:val="19"/>
              </w:rPr>
              <w:t>1x T4</w:t>
            </w:r>
          </w:p>
        </w:tc>
      </w:tr>
      <w:tr>
        <w:tc>
          <w:tcPr>
            <w:tcW w:type="dxa" w:w="1344"/>
          </w:tcPr>
          <w:p>
            <w:r>
              <w:rPr>
                <w:sz w:val="19"/>
              </w:rPr>
              <w:t>TrOCR Prescription</w:t>
            </w:r>
          </w:p>
        </w:tc>
        <w:tc>
          <w:tcPr>
            <w:tcW w:type="dxa" w:w="1344"/>
          </w:tcPr>
          <w:p>
            <w:r>
              <w:rPr>
                <w:sz w:val="19"/>
              </w:rPr>
              <w:t>560M</w:t>
            </w:r>
          </w:p>
        </w:tc>
        <w:tc>
          <w:tcPr>
            <w:tcW w:type="dxa" w:w="1344"/>
          </w:tcPr>
          <w:p>
            <w:r>
              <w:rPr>
                <w:sz w:val="19"/>
              </w:rPr>
              <w:t>MIT</w:t>
            </w:r>
          </w:p>
        </w:tc>
        <w:tc>
          <w:tcPr>
            <w:tcW w:type="dxa" w:w="1344"/>
          </w:tcPr>
          <w:p>
            <w:r>
              <w:rPr>
                <w:sz w:val="19"/>
              </w:rPr>
              <w:t>5/5</w:t>
            </w:r>
          </w:p>
        </w:tc>
        <w:tc>
          <w:tcPr>
            <w:tcW w:type="dxa" w:w="1344"/>
          </w:tcPr>
          <w:p>
            <w:r>
              <w:rPr>
                <w:sz w:val="19"/>
              </w:rPr>
              <w:t>Fine-tune</w:t>
            </w:r>
          </w:p>
        </w:tc>
        <w:tc>
          <w:tcPr>
            <w:tcW w:type="dxa" w:w="1344"/>
          </w:tcPr>
          <w:p>
            <w:r>
              <w:rPr>
                <w:sz w:val="19"/>
              </w:rPr>
              <w:t>Text only</w:t>
            </w:r>
          </w:p>
        </w:tc>
        <w:tc>
          <w:tcPr>
            <w:tcW w:type="dxa" w:w="1344"/>
          </w:tcPr>
          <w:p>
            <w:r>
              <w:rPr>
                <w:sz w:val="19"/>
              </w:rPr>
              <w:t>1x T4</w:t>
            </w:r>
          </w:p>
        </w:tc>
      </w:tr>
      <w:tr>
        <w:tc>
          <w:tcPr>
            <w:tcW w:type="dxa" w:w="1344"/>
          </w:tcPr>
          <w:p>
            <w:r>
              <w:rPr>
                <w:sz w:val="19"/>
              </w:rPr>
              <w:t>GOT-OCR2</w:t>
            </w:r>
          </w:p>
        </w:tc>
        <w:tc>
          <w:tcPr>
            <w:tcW w:type="dxa" w:w="1344"/>
          </w:tcPr>
          <w:p>
            <w:r>
              <w:rPr>
                <w:sz w:val="19"/>
              </w:rPr>
              <w:t>1B+</w:t>
            </w:r>
          </w:p>
        </w:tc>
        <w:tc>
          <w:tcPr>
            <w:tcW w:type="dxa" w:w="1344"/>
          </w:tcPr>
          <w:p>
            <w:r>
              <w:rPr>
                <w:sz w:val="19"/>
              </w:rPr>
              <w:t>Check</w:t>
            </w:r>
          </w:p>
        </w:tc>
        <w:tc>
          <w:tcPr>
            <w:tcW w:type="dxa" w:w="1344"/>
          </w:tcPr>
          <w:p>
            <w:r>
              <w:rPr>
                <w:sz w:val="19"/>
              </w:rPr>
              <w:t>3/5</w:t>
            </w:r>
          </w:p>
        </w:tc>
        <w:tc>
          <w:tcPr>
            <w:tcW w:type="dxa" w:w="1344"/>
          </w:tcPr>
          <w:p>
            <w:r>
              <w:rPr>
                <w:sz w:val="19"/>
              </w:rPr>
              <w:t>Yes</w:t>
            </w:r>
          </w:p>
        </w:tc>
        <w:tc>
          <w:tcPr>
            <w:tcW w:type="dxa" w:w="1344"/>
          </w:tcPr>
          <w:p>
            <w:r>
              <w:rPr>
                <w:sz w:val="19"/>
              </w:rPr>
              <w:t>Prompt</w:t>
            </w:r>
          </w:p>
        </w:tc>
        <w:tc>
          <w:tcPr>
            <w:tcW w:type="dxa" w:w="1344"/>
          </w:tcPr>
          <w:p>
            <w:r>
              <w:rPr>
                <w:sz w:val="19"/>
              </w:rPr>
              <w:t>1x A10G</w:t>
            </w:r>
          </w:p>
        </w:tc>
      </w:tr>
      <w:tr>
        <w:tc>
          <w:tcPr>
            <w:tcW w:type="dxa" w:w="1344"/>
          </w:tcPr>
          <w:p>
            <w:r>
              <w:rPr>
                <w:sz w:val="19"/>
              </w:rPr>
              <w:t>RolmOCR</w:t>
            </w:r>
          </w:p>
        </w:tc>
        <w:tc>
          <w:tcPr>
            <w:tcW w:type="dxa" w:w="1344"/>
          </w:tcPr>
          <w:p>
            <w:r>
              <w:rPr>
                <w:sz w:val="19"/>
              </w:rPr>
              <w:t>7B</w:t>
            </w:r>
          </w:p>
        </w:tc>
        <w:tc>
          <w:tcPr>
            <w:tcW w:type="dxa" w:w="1344"/>
          </w:tcPr>
          <w:p>
            <w:r>
              <w:rPr>
                <w:sz w:val="19"/>
              </w:rPr>
              <w:t>Apache 2.0</w:t>
            </w:r>
          </w:p>
        </w:tc>
        <w:tc>
          <w:tcPr>
            <w:tcW w:type="dxa" w:w="1344"/>
          </w:tcPr>
          <w:p>
            <w:r>
              <w:rPr>
                <w:sz w:val="19"/>
              </w:rPr>
              <w:t>3/5</w:t>
            </w:r>
          </w:p>
        </w:tc>
        <w:tc>
          <w:tcPr>
            <w:tcW w:type="dxa" w:w="1344"/>
          </w:tcPr>
          <w:p>
            <w:r>
              <w:rPr>
                <w:sz w:val="19"/>
              </w:rPr>
              <w:t>Yes</w:t>
            </w:r>
          </w:p>
        </w:tc>
        <w:tc>
          <w:tcPr>
            <w:tcW w:type="dxa" w:w="1344"/>
          </w:tcPr>
          <w:p>
            <w:r>
              <w:rPr>
                <w:sz w:val="19"/>
              </w:rPr>
              <w:t>Prompt</w:t>
            </w:r>
          </w:p>
        </w:tc>
        <w:tc>
          <w:tcPr>
            <w:tcW w:type="dxa" w:w="1344"/>
          </w:tcPr>
          <w:p>
            <w:r>
              <w:rPr>
                <w:sz w:val="19"/>
              </w:rPr>
              <w:t>1x A10G</w:t>
            </w:r>
          </w:p>
        </w:tc>
      </w:tr>
      <w:tr>
        <w:tc>
          <w:tcPr>
            <w:tcW w:type="dxa" w:w="1344"/>
          </w:tcPr>
          <w:p>
            <w:r>
              <w:rPr>
                <w:sz w:val="19"/>
              </w:rPr>
              <w:t>Florence-2</w:t>
            </w:r>
          </w:p>
        </w:tc>
        <w:tc>
          <w:tcPr>
            <w:tcW w:type="dxa" w:w="1344"/>
          </w:tcPr>
          <w:p>
            <w:r>
              <w:rPr>
                <w:sz w:val="19"/>
              </w:rPr>
              <w:t>Multi-B</w:t>
            </w:r>
          </w:p>
        </w:tc>
        <w:tc>
          <w:tcPr>
            <w:tcW w:type="dxa" w:w="1344"/>
          </w:tcPr>
          <w:p>
            <w:r>
              <w:rPr>
                <w:sz w:val="19"/>
              </w:rPr>
              <w:t>MIT</w:t>
            </w:r>
          </w:p>
        </w:tc>
        <w:tc>
          <w:tcPr>
            <w:tcW w:type="dxa" w:w="1344"/>
          </w:tcPr>
          <w:p>
            <w:r>
              <w:rPr>
                <w:sz w:val="19"/>
              </w:rPr>
              <w:t>3/5</w:t>
            </w:r>
          </w:p>
        </w:tc>
        <w:tc>
          <w:tcPr>
            <w:tcW w:type="dxa" w:w="1344"/>
          </w:tcPr>
          <w:p>
            <w:r>
              <w:rPr>
                <w:sz w:val="19"/>
              </w:rPr>
              <w:t>Yes</w:t>
            </w:r>
          </w:p>
        </w:tc>
        <w:tc>
          <w:tcPr>
            <w:tcW w:type="dxa" w:w="1344"/>
          </w:tcPr>
          <w:p>
            <w:r>
              <w:rPr>
                <w:sz w:val="19"/>
              </w:rPr>
              <w:t>Prompt</w:t>
            </w:r>
          </w:p>
        </w:tc>
        <w:tc>
          <w:tcPr>
            <w:tcW w:type="dxa" w:w="1344"/>
          </w:tcPr>
          <w:p>
            <w:r>
              <w:rPr>
                <w:sz w:val="19"/>
              </w:rPr>
              <w:t>1x A100</w:t>
            </w:r>
          </w:p>
        </w:tc>
      </w:tr>
      <w:tr>
        <w:tc>
          <w:tcPr>
            <w:tcW w:type="dxa" w:w="1344"/>
          </w:tcPr>
          <w:p>
            <w:r>
              <w:rPr>
                <w:sz w:val="19"/>
              </w:rPr>
              <w:t>Qwen2.5-VL</w:t>
            </w:r>
          </w:p>
        </w:tc>
        <w:tc>
          <w:tcPr>
            <w:tcW w:type="dxa" w:w="1344"/>
          </w:tcPr>
          <w:p>
            <w:r>
              <w:rPr>
                <w:sz w:val="19"/>
              </w:rPr>
              <w:t>7B</w:t>
            </w:r>
          </w:p>
        </w:tc>
        <w:tc>
          <w:tcPr>
            <w:tcW w:type="dxa" w:w="1344"/>
          </w:tcPr>
          <w:p>
            <w:r>
              <w:rPr>
                <w:sz w:val="19"/>
              </w:rPr>
              <w:t>Apache 2.0</w:t>
            </w:r>
          </w:p>
        </w:tc>
        <w:tc>
          <w:tcPr>
            <w:tcW w:type="dxa" w:w="1344"/>
          </w:tcPr>
          <w:p>
            <w:r>
              <w:rPr>
                <w:sz w:val="19"/>
              </w:rPr>
              <w:t>3/5</w:t>
            </w:r>
          </w:p>
        </w:tc>
        <w:tc>
          <w:tcPr>
            <w:tcW w:type="dxa" w:w="1344"/>
          </w:tcPr>
          <w:p>
            <w:r>
              <w:rPr>
                <w:sz w:val="19"/>
              </w:rPr>
              <w:t>Yes</w:t>
            </w:r>
          </w:p>
        </w:tc>
        <w:tc>
          <w:tcPr>
            <w:tcW w:type="dxa" w:w="1344"/>
          </w:tcPr>
          <w:p>
            <w:r>
              <w:rPr>
                <w:sz w:val="19"/>
              </w:rPr>
              <w:t>Prompt</w:t>
            </w:r>
          </w:p>
        </w:tc>
        <w:tc>
          <w:tcPr>
            <w:tcW w:type="dxa" w:w="1344"/>
          </w:tcPr>
          <w:p>
            <w:r>
              <w:rPr>
                <w:sz w:val="19"/>
              </w:rPr>
              <w:t>1x A10G</w:t>
            </w:r>
          </w:p>
        </w:tc>
      </w:tr>
      <w:tr>
        <w:tc>
          <w:tcPr>
            <w:tcW w:type="dxa" w:w="1344"/>
          </w:tcPr>
          <w:p>
            <w:r>
              <w:rPr>
                <w:sz w:val="19"/>
              </w:rPr>
              <w:t>Claude Vision</w:t>
            </w:r>
          </w:p>
        </w:tc>
        <w:tc>
          <w:tcPr>
            <w:tcW w:type="dxa" w:w="1344"/>
          </w:tcPr>
          <w:p>
            <w:r>
              <w:rPr>
                <w:sz w:val="19"/>
              </w:rPr>
              <w:t>API</w:t>
            </w:r>
          </w:p>
        </w:tc>
        <w:tc>
          <w:tcPr>
            <w:tcW w:type="dxa" w:w="1344"/>
          </w:tcPr>
          <w:p>
            <w:r>
              <w:rPr>
                <w:sz w:val="19"/>
              </w:rPr>
              <w:t>API</w:t>
            </w:r>
          </w:p>
        </w:tc>
        <w:tc>
          <w:tcPr>
            <w:tcW w:type="dxa" w:w="1344"/>
          </w:tcPr>
          <w:p>
            <w:r>
              <w:rPr>
                <w:sz w:val="19"/>
              </w:rPr>
              <w:t>4/5</w:t>
            </w:r>
          </w:p>
        </w:tc>
        <w:tc>
          <w:tcPr>
            <w:tcW w:type="dxa" w:w="1344"/>
          </w:tcPr>
          <w:p>
            <w:r>
              <w:rPr>
                <w:sz w:val="19"/>
              </w:rPr>
              <w:t>Yes</w:t>
            </w:r>
          </w:p>
        </w:tc>
        <w:tc>
          <w:tcPr>
            <w:tcW w:type="dxa" w:w="1344"/>
          </w:tcPr>
          <w:p>
            <w:r>
              <w:rPr>
                <w:sz w:val="19"/>
              </w:rPr>
              <w:t>Prompt</w:t>
            </w:r>
          </w:p>
        </w:tc>
        <w:tc>
          <w:tcPr>
            <w:tcW w:type="dxa" w:w="1344"/>
          </w:tcPr>
          <w:p>
            <w:r>
              <w:rPr>
                <w:sz w:val="19"/>
              </w:rPr>
              <w:t>N/A</w:t>
            </w:r>
          </w:p>
        </w:tc>
      </w:tr>
    </w:tbl>
    <w:p>
      <w:r>
        <w:br w:type="page"/>
      </w:r>
    </w:p>
    <w:p>
      <w:pPr>
        <w:pStyle w:val="Heading1"/>
      </w:pPr>
      <w:r>
        <w:t>4. Available Training Datasets</w:t>
      </w:r>
    </w:p>
    <w:p>
      <w:pPr>
        <w:pStyle w:val="Heading2"/>
      </w:pPr>
      <w:r>
        <w:t>4.1 Existing Datasets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</w:tcPr>
          <w:p>
            <w:r>
              <w:rPr>
                <w:b/>
                <w:sz w:val="20"/>
              </w:rPr>
              <w:t>Dataset</w:t>
            </w:r>
          </w:p>
        </w:tc>
        <w:tc>
          <w:tcPr>
            <w:tcW w:type="dxa" w:w="1881"/>
          </w:tcPr>
          <w:p>
            <w:r>
              <w:rPr>
                <w:b/>
                <w:sz w:val="20"/>
              </w:rPr>
              <w:t>Source</w:t>
            </w:r>
          </w:p>
        </w:tc>
        <w:tc>
          <w:tcPr>
            <w:tcW w:type="dxa" w:w="1881"/>
          </w:tcPr>
          <w:p>
            <w:r>
              <w:rPr>
                <w:b/>
                <w:sz w:val="20"/>
              </w:rPr>
              <w:t>Images</w:t>
            </w:r>
          </w:p>
        </w:tc>
        <w:tc>
          <w:tcPr>
            <w:tcW w:type="dxa" w:w="1881"/>
          </w:tcPr>
          <w:p>
            <w:r>
              <w:rPr>
                <w:b/>
                <w:sz w:val="20"/>
              </w:rPr>
              <w:t>Language</w:t>
            </w:r>
          </w:p>
        </w:tc>
        <w:tc>
          <w:tcPr>
            <w:tcW w:type="dxa" w:w="1881"/>
          </w:tcPr>
          <w:p>
            <w:r>
              <w:rPr>
                <w:b/>
                <w:sz w:val="20"/>
              </w:rPr>
              <w:t>Labels</w:t>
            </w:r>
          </w:p>
        </w:tc>
      </w:tr>
      <w:tr>
        <w:tc>
          <w:tcPr>
            <w:tcW w:type="dxa" w:w="1881"/>
          </w:tcPr>
          <w:p>
            <w:r>
              <w:rPr>
                <w:sz w:val="19"/>
              </w:rPr>
              <w:t>chinmays18/medical-prescription-dataset</w:t>
            </w:r>
          </w:p>
        </w:tc>
        <w:tc>
          <w:tcPr>
            <w:tcW w:type="dxa" w:w="1881"/>
          </w:tcPr>
          <w:p>
            <w:r>
              <w:rPr>
                <w:sz w:val="19"/>
              </w:rPr>
              <w:t>HuggingFace</w:t>
            </w:r>
          </w:p>
        </w:tc>
        <w:tc>
          <w:tcPr>
            <w:tcW w:type="dxa" w:w="1881"/>
          </w:tcPr>
          <w:p>
            <w:r>
              <w:rPr>
                <w:sz w:val="19"/>
              </w:rPr>
              <w:t>1,000</w:t>
            </w:r>
          </w:p>
        </w:tc>
        <w:tc>
          <w:tcPr>
            <w:tcW w:type="dxa" w:w="1881"/>
          </w:tcPr>
          <w:p>
            <w:r>
              <w:rPr>
                <w:sz w:val="19"/>
              </w:rPr>
              <w:t>English</w:t>
            </w:r>
          </w:p>
        </w:tc>
        <w:tc>
          <w:tcPr>
            <w:tcW w:type="dxa" w:w="1881"/>
          </w:tcPr>
          <w:p>
            <w:r>
              <w:rPr>
                <w:sz w:val="19"/>
              </w:rPr>
              <w:t>Full JSON</w:t>
            </w:r>
          </w:p>
        </w:tc>
      </w:tr>
      <w:tr>
        <w:tc>
          <w:tcPr>
            <w:tcW w:type="dxa" w:w="1881"/>
          </w:tcPr>
          <w:p>
            <w:r>
              <w:rPr>
                <w:sz w:val="19"/>
              </w:rPr>
              <w:t>avi-kai/Medical_Prescription_Handwritten_Words</w:t>
            </w:r>
          </w:p>
        </w:tc>
        <w:tc>
          <w:tcPr>
            <w:tcW w:type="dxa" w:w="1881"/>
          </w:tcPr>
          <w:p>
            <w:r>
              <w:rPr>
                <w:sz w:val="19"/>
              </w:rPr>
              <w:t>HuggingFace</w:t>
            </w:r>
          </w:p>
        </w:tc>
        <w:tc>
          <w:tcPr>
            <w:tcW w:type="dxa" w:w="1881"/>
          </w:tcPr>
          <w:p>
            <w:r>
              <w:rPr>
                <w:sz w:val="19"/>
              </w:rPr>
              <w:t>~40</w:t>
            </w:r>
          </w:p>
        </w:tc>
        <w:tc>
          <w:tcPr>
            <w:tcW w:type="dxa" w:w="1881"/>
          </w:tcPr>
          <w:p>
            <w:r>
              <w:rPr>
                <w:sz w:val="19"/>
              </w:rPr>
              <w:t>English</w:t>
            </w:r>
          </w:p>
        </w:tc>
        <w:tc>
          <w:tcPr>
            <w:tcW w:type="dxa" w:w="1881"/>
          </w:tcPr>
          <w:p>
            <w:r>
              <w:rPr>
                <w:sz w:val="19"/>
              </w:rPr>
              <w:t>Word-level</w:t>
            </w:r>
          </w:p>
        </w:tc>
      </w:tr>
      <w:tr>
        <w:tc>
          <w:tcPr>
            <w:tcW w:type="dxa" w:w="1881"/>
          </w:tcPr>
          <w:p>
            <w:r>
              <w:rPr>
                <w:sz w:val="19"/>
              </w:rPr>
              <w:t>RxHandBD</w:t>
            </w:r>
          </w:p>
        </w:tc>
        <w:tc>
          <w:tcPr>
            <w:tcW w:type="dxa" w:w="1881"/>
          </w:tcPr>
          <w:p>
            <w:r>
              <w:rPr>
                <w:sz w:val="19"/>
              </w:rPr>
              <w:t>Mendeley</w:t>
            </w:r>
          </w:p>
        </w:tc>
        <w:tc>
          <w:tcPr>
            <w:tcW w:type="dxa" w:w="1881"/>
          </w:tcPr>
          <w:p>
            <w:r>
              <w:rPr>
                <w:sz w:val="19"/>
              </w:rPr>
              <w:t>5,578</w:t>
            </w:r>
          </w:p>
        </w:tc>
        <w:tc>
          <w:tcPr>
            <w:tcW w:type="dxa" w:w="1881"/>
          </w:tcPr>
          <w:p>
            <w:r>
              <w:rPr>
                <w:sz w:val="19"/>
              </w:rPr>
              <w:t>Bengali/EN</w:t>
            </w:r>
          </w:p>
        </w:tc>
        <w:tc>
          <w:tcPr>
            <w:tcW w:type="dxa" w:w="1881"/>
          </w:tcPr>
          <w:p>
            <w:r>
              <w:rPr>
                <w:sz w:val="19"/>
              </w:rPr>
              <w:t>CSV labels</w:t>
            </w:r>
          </w:p>
        </w:tc>
      </w:tr>
      <w:tr>
        <w:tc>
          <w:tcPr>
            <w:tcW w:type="dxa" w:w="1881"/>
          </w:tcPr>
          <w:p>
            <w:r>
              <w:rPr>
                <w:sz w:val="19"/>
              </w:rPr>
              <w:t>Doctor's Handwritten Prescription BD</w:t>
            </w:r>
          </w:p>
        </w:tc>
        <w:tc>
          <w:tcPr>
            <w:tcW w:type="dxa" w:w="1881"/>
          </w:tcPr>
          <w:p>
            <w:r>
              <w:rPr>
                <w:sz w:val="19"/>
              </w:rPr>
              <w:t>Kaggle</w:t>
            </w:r>
          </w:p>
        </w:tc>
        <w:tc>
          <w:tcPr>
            <w:tcW w:type="dxa" w:w="1881"/>
          </w:tcPr>
          <w:p>
            <w:r>
              <w:rPr>
                <w:sz w:val="19"/>
              </w:rPr>
              <w:t>~500+</w:t>
            </w:r>
          </w:p>
        </w:tc>
        <w:tc>
          <w:tcPr>
            <w:tcW w:type="dxa" w:w="1881"/>
          </w:tcPr>
          <w:p>
            <w:r>
              <w:rPr>
                <w:sz w:val="19"/>
              </w:rPr>
              <w:t>Bengali/EN</w:t>
            </w:r>
          </w:p>
        </w:tc>
        <w:tc>
          <w:tcPr>
            <w:tcW w:type="dxa" w:w="1881"/>
          </w:tcPr>
          <w:p>
            <w:r>
              <w:rPr>
                <w:sz w:val="19"/>
              </w:rPr>
              <w:t>OCR text</w:t>
            </w:r>
          </w:p>
        </w:tc>
      </w:tr>
    </w:tbl>
    <w:p/>
    <w:p>
      <w:pPr>
        <w:pStyle w:val="Heading2"/>
      </w:pPr>
      <w:r>
        <w:t>4.2 Gap Analysis</w:t>
      </w:r>
    </w:p>
    <w:p>
      <w:r>
        <w:rPr>
          <w:b/>
        </w:rPr>
        <w:t>CRITICAL GAP: No existing dataset of Peruvian prescriptions exists. All available datasets are English or Bengali with non-Latin American formats.</w:t>
      </w:r>
    </w:p>
    <w:p/>
    <w:p>
      <w:pPr>
        <w:pStyle w:val="Heading3"/>
      </w:pPr>
      <w:r>
        <w:t>Data Strategy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rPr>
                <w:b/>
                <w:sz w:val="20"/>
              </w:rPr>
              <w:t>Source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Description</w:t>
            </w:r>
          </w:p>
        </w:tc>
      </w:tr>
      <w:tr>
        <w:tc>
          <w:tcPr>
            <w:tcW w:type="dxa" w:w="4703"/>
          </w:tcPr>
          <w:p>
            <w:r>
              <w:rPr>
                <w:sz w:val="19"/>
              </w:rPr>
              <w:t>1. Client Historical Corpus (PRIMARY)</w:t>
            </w:r>
          </w:p>
        </w:tc>
        <w:tc>
          <w:tcPr>
            <w:tcW w:type="dxa" w:w="4703"/>
          </w:tcPr>
          <w:p>
            <w:r>
              <w:rPr>
                <w:sz w:val="19"/>
              </w:rPr>
              <w:t>~100k labeled pairs from 1 year of manual transcription</w:t>
            </w:r>
          </w:p>
        </w:tc>
      </w:tr>
      <w:tr>
        <w:tc>
          <w:tcPr>
            <w:tcW w:type="dxa" w:w="4703"/>
          </w:tcPr>
          <w:p>
            <w:r>
              <w:rPr>
                <w:sz w:val="19"/>
              </w:rPr>
              <w:t>2. Synthetic Generation</w:t>
            </w:r>
          </w:p>
        </w:tc>
        <w:tc>
          <w:tcPr>
            <w:tcW w:type="dxa" w:w="4703"/>
          </w:tcPr>
          <w:p>
            <w:r>
              <w:rPr>
                <w:sz w:val="19"/>
              </w:rPr>
              <w:t>Generate synthetic Peruvian prescription images</w:t>
            </w:r>
          </w:p>
        </w:tc>
      </w:tr>
      <w:tr>
        <w:tc>
          <w:tcPr>
            <w:tcW w:type="dxa" w:w="4703"/>
          </w:tcPr>
          <w:p>
            <w:r>
              <w:rPr>
                <w:sz w:val="19"/>
              </w:rPr>
              <w:t>3. Web-Scraped Examples</w:t>
            </w:r>
          </w:p>
        </w:tc>
        <w:tc>
          <w:tcPr>
            <w:tcW w:type="dxa" w:w="4703"/>
          </w:tcPr>
          <w:p>
            <w:r>
              <w:rPr>
                <w:sz w:val="19"/>
              </w:rPr>
              <w:t>1,000 examples via Manus AI agent</w:t>
            </w:r>
          </w:p>
        </w:tc>
      </w:tr>
      <w:tr>
        <w:tc>
          <w:tcPr>
            <w:tcW w:type="dxa" w:w="4703"/>
          </w:tcPr>
          <w:p>
            <w:r>
              <w:rPr>
                <w:sz w:val="19"/>
              </w:rPr>
              <w:t>4. Active Learning Loop</w:t>
            </w:r>
          </w:p>
        </w:tc>
        <w:tc>
          <w:tcPr>
            <w:tcW w:type="dxa" w:w="4703"/>
          </w:tcPr>
          <w:p>
            <w:r>
              <w:rPr>
                <w:sz w:val="19"/>
              </w:rPr>
              <w:t>Human corrections feed back into training</w:t>
            </w:r>
          </w:p>
        </w:tc>
      </w:tr>
    </w:tbl>
    <w:p>
      <w:r>
        <w:br w:type="page"/>
      </w:r>
    </w:p>
    <w:p>
      <w:pPr>
        <w:pStyle w:val="Heading1"/>
      </w:pPr>
      <w:r>
        <w:t>5. Data Collection (Manus AI)</w:t>
      </w:r>
    </w:p>
    <w:p>
      <w:r>
        <w:t>A Manus AI agent task was launched and COMPLETED to collect diverse Peruvian prescription examples.</w:t>
      </w:r>
    </w:p>
    <w:p>
      <w:r>
        <w:rPr>
          <w:b/>
        </w:rPr>
        <w:t xml:space="preserve">Task ID: </w:t>
      </w:r>
      <w:r>
        <w:t>NXRJM6HC3JMMh6TuS3nbNB</w:t>
      </w:r>
    </w:p>
    <w:p>
      <w:r>
        <w:rPr>
          <w:b/>
        </w:rPr>
        <w:t xml:space="preserve">Task URL: </w:t>
      </w:r>
      <w:r>
        <w:t>https://manus.im/app/NXRJM6HC3JMMh6TuS3nbNB</w:t>
      </w:r>
    </w:p>
    <w:p>
      <w:r>
        <w:rPr>
          <w:b/>
        </w:rPr>
        <w:t xml:space="preserve">Agent: </w:t>
      </w:r>
      <w:r>
        <w:t>manus-1.6-max</w:t>
      </w:r>
    </w:p>
    <w:p>
      <w:r>
        <w:rPr>
          <w:b/>
        </w:rPr>
        <w:t xml:space="preserve">Status: </w:t>
      </w:r>
      <w:r>
        <w:t>COMPLETED</w:t>
      </w:r>
    </w:p>
    <w:p/>
    <w:p>
      <w:pPr>
        <w:pStyle w:val="Heading2"/>
      </w:pPr>
      <w:r>
        <w:t>5.1 Manus Results</w:t>
      </w:r>
    </w:p>
    <w:p>
      <w:r>
        <w:t>The agent collected 47 real prescription images from public sources (Scribd, SlideShare, Studocu, news, social media, government portals) plus 453 synthetic metadata entries for a total of 500 catalog entries.</w:t>
      </w:r>
    </w:p>
    <w:p>
      <w:pPr>
        <w:pStyle w:val="Heading3"/>
      </w:pPr>
      <w:r>
        <w:t>Deliverables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rPr>
                <w:b/>
                <w:sz w:val="20"/>
              </w:rPr>
              <w:t>File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Description</w:t>
            </w:r>
          </w:p>
        </w:tc>
      </w:tr>
      <w:tr>
        <w:tc>
          <w:tcPr>
            <w:tcW w:type="dxa" w:w="4703"/>
          </w:tcPr>
          <w:p>
            <w:r>
              <w:rPr>
                <w:sz w:val="19"/>
              </w:rPr>
              <w:t>peru_rx_dataset.zip</w:t>
            </w:r>
          </w:p>
        </w:tc>
        <w:tc>
          <w:tcPr>
            <w:tcW w:type="dxa" w:w="4703"/>
          </w:tcPr>
          <w:p>
            <w:r>
              <w:rPr>
                <w:sz w:val="19"/>
              </w:rPr>
              <w:t>Full dataset with 47 real images (rx_0001-rx_0047)</w:t>
            </w:r>
          </w:p>
        </w:tc>
      </w:tr>
      <w:tr>
        <w:tc>
          <w:tcPr>
            <w:tcW w:type="dxa" w:w="4703"/>
          </w:tcPr>
          <w:p>
            <w:r>
              <w:rPr>
                <w:sz w:val="19"/>
              </w:rPr>
              <w:t>prescription_catalog.csv</w:t>
            </w:r>
          </w:p>
        </w:tc>
        <w:tc>
          <w:tcPr>
            <w:tcW w:type="dxa" w:w="4703"/>
          </w:tcPr>
          <w:p>
            <w:r>
              <w:rPr>
                <w:sz w:val="19"/>
              </w:rPr>
              <w:t>500 entries with metadata (47 real + 453 synthetic)</w:t>
            </w:r>
          </w:p>
        </w:tc>
      </w:tr>
      <w:tr>
        <w:tc>
          <w:tcPr>
            <w:tcW w:type="dxa" w:w="4703"/>
          </w:tcPr>
          <w:p>
            <w:r>
              <w:rPr>
                <w:sz w:val="19"/>
              </w:rPr>
              <w:t>peru_rx_vocabulary.md</w:t>
            </w:r>
          </w:p>
        </w:tc>
        <w:tc>
          <w:tcPr>
            <w:tcW w:type="dxa" w:w="4703"/>
          </w:tcPr>
          <w:p>
            <w:r>
              <w:rPr>
                <w:sz w:val="19"/>
              </w:rPr>
              <w:t>Top 100 medications, abbreviations, dosage formats, CIE-10 codes</w:t>
            </w:r>
          </w:p>
        </w:tc>
      </w:tr>
      <w:tr>
        <w:tc>
          <w:tcPr>
            <w:tcW w:type="dxa" w:w="4703"/>
          </w:tcPr>
          <w:p>
            <w:r>
              <w:rPr>
                <w:sz w:val="19"/>
              </w:rPr>
              <w:t>template_analysis.md</w:t>
            </w:r>
          </w:p>
        </w:tc>
        <w:tc>
          <w:tcPr>
            <w:tcW w:type="dxa" w:w="4703"/>
          </w:tcPr>
          <w:p>
            <w:r>
              <w:rPr>
                <w:sz w:val="19"/>
              </w:rPr>
              <w:t>Structural analysis of RUE templates by institution</w:t>
            </w:r>
          </w:p>
        </w:tc>
      </w:tr>
      <w:tr>
        <w:tc>
          <w:tcPr>
            <w:tcW w:type="dxa" w:w="4703"/>
          </w:tcPr>
          <w:p>
            <w:r>
              <w:rPr>
                <w:sz w:val="19"/>
              </w:rPr>
              <w:t>sources_summary.md</w:t>
            </w:r>
          </w:p>
        </w:tc>
        <w:tc>
          <w:tcPr>
            <w:tcW w:type="dxa" w:w="4703"/>
          </w:tcPr>
          <w:p>
            <w:r>
              <w:rPr>
                <w:sz w:val="19"/>
              </w:rPr>
              <w:t>All 10 source categories searched with results</w:t>
            </w:r>
          </w:p>
        </w:tc>
      </w:tr>
    </w:tbl>
    <w:p/>
    <w:p>
      <w:pPr>
        <w:pStyle w:val="Heading2"/>
      </w:pPr>
      <w:r>
        <w:t>5.2 Diversity Coverage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rPr>
                <w:b/>
                <w:sz w:val="20"/>
              </w:rPr>
              <w:t>Dimension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Coverage</w:t>
            </w:r>
          </w:p>
        </w:tc>
      </w:tr>
      <w:tr>
        <w:tc>
          <w:tcPr>
            <w:tcW w:type="dxa" w:w="4703"/>
          </w:tcPr>
          <w:p>
            <w:r>
              <w:rPr>
                <w:sz w:val="19"/>
              </w:rPr>
              <w:t>Institutions</w:t>
            </w:r>
          </w:p>
        </w:tc>
        <w:tc>
          <w:tcPr>
            <w:tcW w:type="dxa" w:w="4703"/>
          </w:tcPr>
          <w:p>
            <w:r>
              <w:rPr>
                <w:sz w:val="19"/>
              </w:rPr>
              <w:t>EsSalud, MINSA, SISOL, Private clinics, Generic pads</w:t>
            </w:r>
          </w:p>
        </w:tc>
      </w:tr>
      <w:tr>
        <w:tc>
          <w:tcPr>
            <w:tcW w:type="dxa" w:w="4703"/>
          </w:tcPr>
          <w:p>
            <w:r>
              <w:rPr>
                <w:sz w:val="19"/>
              </w:rPr>
              <w:t>Content Types</w:t>
            </w:r>
          </w:p>
        </w:tc>
        <w:tc>
          <w:tcPr>
            <w:tcW w:type="dxa" w:w="4703"/>
          </w:tcPr>
          <w:p>
            <w:r>
              <w:rPr>
                <w:sz w:val="19"/>
              </w:rPr>
              <w:t>Handwritten, Hybrid, Printed, Blank templates</w:t>
            </w:r>
          </w:p>
        </w:tc>
      </w:tr>
      <w:tr>
        <w:tc>
          <w:tcPr>
            <w:tcW w:type="dxa" w:w="4703"/>
          </w:tcPr>
          <w:p>
            <w:r>
              <w:rPr>
                <w:sz w:val="19"/>
              </w:rPr>
              <w:t>Regions</w:t>
            </w:r>
          </w:p>
        </w:tc>
        <w:tc>
          <w:tcPr>
            <w:tcW w:type="dxa" w:w="4703"/>
          </w:tcPr>
          <w:p>
            <w:r>
              <w:rPr>
                <w:sz w:val="19"/>
              </w:rPr>
              <w:t>Lima and various regions across Peru</w:t>
            </w:r>
          </w:p>
        </w:tc>
      </w:tr>
      <w:tr>
        <w:tc>
          <w:tcPr>
            <w:tcW w:type="dxa" w:w="4703"/>
          </w:tcPr>
          <w:p>
            <w:r>
              <w:rPr>
                <w:sz w:val="19"/>
              </w:rPr>
              <w:t>Image Quality</w:t>
            </w:r>
          </w:p>
        </w:tc>
        <w:tc>
          <w:tcPr>
            <w:tcW w:type="dxa" w:w="4703"/>
          </w:tcPr>
          <w:p>
            <w:r>
              <w:rPr>
                <w:sz w:val="19"/>
              </w:rPr>
              <w:t>Clean scans to blurry phone photos</w:t>
            </w:r>
          </w:p>
        </w:tc>
      </w:tr>
    </w:tbl>
    <w:p>
      <w:r>
        <w:br w:type="page"/>
      </w:r>
    </w:p>
    <w:p>
      <w:pPr>
        <w:pStyle w:val="Heading1"/>
      </w:pPr>
      <w:r>
        <w:t>6. Key References</w:t>
      </w:r>
    </w:p>
    <w:p>
      <w:pPr>
        <w:pStyle w:val="Heading2"/>
      </w:pPr>
      <w:r>
        <w:t>Regulatory</w:t>
      </w:r>
    </w:p>
    <w:p>
      <w:pPr>
        <w:pStyle w:val="ListBullet"/>
      </w:pPr>
      <w:r>
        <w:t>DIGEMID - Modelo de Receta Unica Estandarizada (digemid.minsa.gob.pe)</w:t>
      </w:r>
    </w:p>
    <w:p>
      <w:pPr>
        <w:pStyle w:val="ListBullet"/>
      </w:pPr>
      <w:r>
        <w:t>DIGEMID Comunicado 007-2024 - Prescripcion y Receta Medica</w:t>
      </w:r>
    </w:p>
    <w:p>
      <w:pPr>
        <w:pStyle w:val="ListBullet"/>
      </w:pPr>
      <w:r>
        <w:t>Manual de Buenas Practicas de Prescripcion (diresalima.gob.pe)</w:t>
      </w:r>
    </w:p>
    <w:p>
      <w:pPr>
        <w:pStyle w:val="ListBullet"/>
      </w:pPr>
      <w:r>
        <w:t>DS 014-2011-SA / NTS 122-MINSA/DIGEMID</w:t>
      </w:r>
    </w:p>
    <w:p>
      <w:pPr>
        <w:pStyle w:val="Heading2"/>
      </w:pPr>
      <w:r>
        <w:t>Models &amp; Technology</w:t>
      </w:r>
    </w:p>
    <w:p>
      <w:pPr>
        <w:pStyle w:val="ListBullet"/>
      </w:pPr>
      <w:r>
        <w:t>PP-OCRv5 Blog (huggingface.co/blog/baidu/ppocrv5)</w:t>
      </w:r>
    </w:p>
    <w:p>
      <w:pPr>
        <w:pStyle w:val="ListBullet"/>
      </w:pPr>
      <w:r>
        <w:t>HuggingFace OCR Open Models (huggingface.co/blog/ocr-open-models)</w:t>
      </w:r>
    </w:p>
    <w:p>
      <w:pPr>
        <w:pStyle w:val="ListBullet"/>
      </w:pPr>
      <w:r>
        <w:t>Medical Prescription OCR (huggingface.co/chinmays18/medical-prescription-ocr)</w:t>
      </w:r>
    </w:p>
    <w:p>
      <w:pPr>
        <w:pStyle w:val="ListBullet"/>
      </w:pPr>
      <w:r>
        <w:t>Spanish TrOCR (arxiv.org/pdf/2407.06950)</w:t>
      </w:r>
    </w:p>
    <w:p>
      <w:pPr>
        <w:pStyle w:val="ListBullet"/>
      </w:pPr>
      <w:r>
        <w:t>PaddleOCR GitHub - 100k+ stars (github.com/PaddlePaddle/PaddleOCR)</w:t>
      </w:r>
    </w:p>
    <w:p>
      <w:pPr>
        <w:pStyle w:val="Heading2"/>
      </w:pPr>
      <w:r>
        <w:t>Datasets</w:t>
      </w:r>
    </w:p>
    <w:p>
      <w:pPr>
        <w:pStyle w:val="ListBullet"/>
      </w:pPr>
      <w:r>
        <w:t>chinmays18/medical-prescription-dataset (HuggingFace)</w:t>
      </w:r>
    </w:p>
    <w:p>
      <w:pPr>
        <w:pStyle w:val="ListBullet"/>
      </w:pPr>
      <w:r>
        <w:t>avi-kai/Medical_Prescription_Handwritten_Words (HuggingFace)</w:t>
      </w:r>
    </w:p>
    <w:p>
      <w:pPr>
        <w:pStyle w:val="ListBullet"/>
      </w:pPr>
      <w:r>
        <w:t>RxHandBD (data.mendeley.com/datasets/dsb5r6vskg)</w:t>
      </w:r>
    </w:p>
    <w:p>
      <w:pPr>
        <w:pStyle w:val="ListBullet"/>
      </w:pPr>
      <w:r>
        <w:t>Doctor's Handwritten Prescription BD (Kaggle)</w:t>
      </w:r>
    </w:p>
    <w:p/>
    <w:p>
      <w:pPr>
        <w:jc w:val="center"/>
      </w:pPr>
      <w:r>
        <w:rPr>
          <w:i/>
          <w:color w:val="999999"/>
        </w:rPr>
        <w:t>--- End of Report ---</w:t>
      </w:r>
    </w:p>
    <w:p>
      <w:pPr>
        <w:jc w:val="center"/>
      </w:pPr>
      <w:r>
        <w:rPr>
          <w:color w:val="999999"/>
          <w:sz w:val="18"/>
        </w:rPr>
        <w:t>Research via Perplexity AI (sonar-pro) &amp; HuggingFace. Generated 2026-05-27.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1B3A5C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1B3A5C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1B3A5C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